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7F083" w14:textId="77777777" w:rsidR="00E17C81" w:rsidRPr="00C94B4A"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556F3D" w:rsidRPr="00C94B4A">
        <w:rPr>
          <w:rFonts w:ascii="Arial" w:hAnsi="Arial" w:cs="Arial"/>
          <w:sz w:val="36"/>
          <w:szCs w:val="36"/>
        </w:rPr>
        <w:t>MPR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141986">
        <w:rPr>
          <w:rFonts w:ascii="Arial" w:hAnsi="Arial" w:cs="Arial"/>
          <w:sz w:val="36"/>
          <w:szCs w:val="36"/>
        </w:rPr>
        <w:t>0</w:t>
      </w:r>
      <w:r w:rsidR="00F169CF">
        <w:rPr>
          <w:rFonts w:ascii="Arial" w:hAnsi="Arial" w:cs="Arial"/>
          <w:sz w:val="36"/>
          <w:szCs w:val="36"/>
        </w:rPr>
        <w:t>3ET</w:t>
      </w:r>
    </w:p>
    <w:p w14:paraId="4FA7F084" w14:textId="77777777" w:rsidR="00E17C81" w:rsidRPr="00C94B4A" w:rsidRDefault="00F169CF" w:rsidP="00FF6231">
      <w:pPr>
        <w:pStyle w:val="Subtitle"/>
        <w:spacing w:before="240" w:after="240"/>
        <w:rPr>
          <w:rFonts w:cs="Arial"/>
        </w:rPr>
      </w:pPr>
      <w:r>
        <w:rPr>
          <w:rFonts w:cs="Arial"/>
        </w:rPr>
        <w:t>EDDY CURRENT</w:t>
      </w:r>
      <w:r w:rsidR="00190870">
        <w:rPr>
          <w:rFonts w:cs="Arial"/>
        </w:rPr>
        <w:t xml:space="preserve"> TESTING</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14:paraId="4FA7F087" w14:textId="77777777" w:rsidTr="00FF6231">
        <w:tc>
          <w:tcPr>
            <w:tcW w:w="2898" w:type="dxa"/>
            <w:shd w:val="clear" w:color="auto" w:fill="auto"/>
            <w:vAlign w:val="bottom"/>
          </w:tcPr>
          <w:p w14:paraId="4FA7F085" w14:textId="77777777"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14:paraId="4FA7F086" w14:textId="77777777" w:rsidR="00FF6231" w:rsidRPr="00C94B4A" w:rsidRDefault="00FF6231" w:rsidP="00425192">
            <w:pPr>
              <w:rPr>
                <w:rFonts w:ascii="Arial" w:eastAsia="Calibri" w:hAnsi="Arial" w:cs="Arial"/>
                <w:color w:val="000000"/>
                <w:sz w:val="22"/>
                <w:szCs w:val="22"/>
              </w:rPr>
            </w:pPr>
          </w:p>
        </w:tc>
      </w:tr>
      <w:tr w:rsidR="00FF6231" w:rsidRPr="00C94B4A" w14:paraId="4FA7F08A" w14:textId="77777777" w:rsidTr="00425192">
        <w:tc>
          <w:tcPr>
            <w:tcW w:w="2898" w:type="dxa"/>
            <w:shd w:val="clear" w:color="auto" w:fill="auto"/>
            <w:vAlign w:val="bottom"/>
          </w:tcPr>
          <w:p w14:paraId="4FA7F088" w14:textId="77777777"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14:paraId="4FA7F089" w14:textId="77777777" w:rsidR="00FF6231" w:rsidRPr="00C94B4A" w:rsidRDefault="00FF6231" w:rsidP="00425192">
            <w:pPr>
              <w:rPr>
                <w:rFonts w:ascii="Arial" w:eastAsia="Calibri" w:hAnsi="Arial" w:cs="Arial"/>
                <w:color w:val="000000"/>
                <w:sz w:val="22"/>
                <w:szCs w:val="22"/>
              </w:rPr>
            </w:pPr>
          </w:p>
        </w:tc>
      </w:tr>
      <w:tr w:rsidR="00FF6231" w:rsidRPr="00C94B4A" w14:paraId="4FA7F08D" w14:textId="77777777" w:rsidTr="00425192">
        <w:tc>
          <w:tcPr>
            <w:tcW w:w="2898" w:type="dxa"/>
            <w:shd w:val="clear" w:color="auto" w:fill="auto"/>
            <w:vAlign w:val="bottom"/>
          </w:tcPr>
          <w:p w14:paraId="4FA7F08B" w14:textId="77777777"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14:paraId="4FA7F08C" w14:textId="77777777" w:rsidR="00FF6231" w:rsidRPr="00C94B4A" w:rsidRDefault="00FF6231" w:rsidP="00425192">
            <w:pPr>
              <w:rPr>
                <w:rFonts w:ascii="Arial" w:eastAsia="Calibri" w:hAnsi="Arial" w:cs="Arial"/>
                <w:color w:val="000000"/>
                <w:sz w:val="22"/>
                <w:szCs w:val="22"/>
              </w:rPr>
            </w:pPr>
          </w:p>
        </w:tc>
      </w:tr>
      <w:tr w:rsidR="00FF6231" w:rsidRPr="00C94B4A" w14:paraId="4FA7F090" w14:textId="77777777" w:rsidTr="00425192">
        <w:tc>
          <w:tcPr>
            <w:tcW w:w="2898" w:type="dxa"/>
            <w:shd w:val="clear" w:color="auto" w:fill="auto"/>
            <w:vAlign w:val="bottom"/>
          </w:tcPr>
          <w:p w14:paraId="4FA7F08E" w14:textId="77777777"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14:paraId="4FA7F08F" w14:textId="77777777" w:rsidR="00FF6231" w:rsidRPr="00C94B4A" w:rsidRDefault="00FF6231" w:rsidP="00425192">
            <w:pPr>
              <w:rPr>
                <w:rFonts w:ascii="Arial" w:eastAsia="Calibri" w:hAnsi="Arial" w:cs="Arial"/>
                <w:color w:val="000000"/>
                <w:sz w:val="22"/>
                <w:szCs w:val="22"/>
              </w:rPr>
            </w:pPr>
          </w:p>
        </w:tc>
      </w:tr>
    </w:tbl>
    <w:p w14:paraId="4FA7F091" w14:textId="77777777"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14:paraId="4FA7F098"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4FA7F092" w14:textId="77777777" w:rsidR="008F325E" w:rsidRPr="00C94B4A" w:rsidRDefault="008F325E" w:rsidP="008F325E">
            <w:pPr>
              <w:jc w:val="center"/>
              <w:rPr>
                <w:rFonts w:ascii="Arial" w:hAnsi="Arial" w:cs="Arial"/>
                <w:b/>
                <w:sz w:val="22"/>
                <w:szCs w:val="22"/>
              </w:rPr>
            </w:pPr>
          </w:p>
        </w:tc>
        <w:tc>
          <w:tcPr>
            <w:tcW w:w="2245" w:type="dxa"/>
            <w:noWrap/>
          </w:tcPr>
          <w:p w14:paraId="4FA7F093" w14:textId="77777777"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14:paraId="4FA7F094" w14:textId="77777777" w:rsidR="008F325E" w:rsidRPr="00C94B4A" w:rsidRDefault="008F325E" w:rsidP="00A93C31">
            <w:pPr>
              <w:jc w:val="center"/>
              <w:rPr>
                <w:rFonts w:ascii="Arial" w:hAnsi="Arial" w:cs="Arial"/>
                <w:b/>
                <w:sz w:val="22"/>
                <w:szCs w:val="22"/>
              </w:rPr>
            </w:pPr>
          </w:p>
        </w:tc>
        <w:tc>
          <w:tcPr>
            <w:tcW w:w="3135" w:type="dxa"/>
            <w:noWrap/>
          </w:tcPr>
          <w:p w14:paraId="4FA7F095" w14:textId="77777777" w:rsidR="008F325E" w:rsidRPr="00C94B4A" w:rsidRDefault="008F325E" w:rsidP="00A7171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14:paraId="4FA7F096" w14:textId="77777777" w:rsidR="008F325E" w:rsidRPr="00C94B4A" w:rsidRDefault="008F325E" w:rsidP="00A93C31">
            <w:pPr>
              <w:jc w:val="center"/>
              <w:rPr>
                <w:rFonts w:ascii="Arial" w:hAnsi="Arial" w:cs="Arial"/>
                <w:b/>
                <w:sz w:val="22"/>
                <w:szCs w:val="22"/>
              </w:rPr>
            </w:pPr>
          </w:p>
        </w:tc>
        <w:tc>
          <w:tcPr>
            <w:tcW w:w="3642" w:type="dxa"/>
            <w:noWrap/>
          </w:tcPr>
          <w:p w14:paraId="4FA7F097" w14:textId="77777777"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14:paraId="4FA7F09F"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4FA7F099" w14:textId="77777777" w:rsidR="008F325E" w:rsidRPr="00C94B4A" w:rsidRDefault="008F325E" w:rsidP="00A93C31">
            <w:pPr>
              <w:jc w:val="center"/>
              <w:rPr>
                <w:rFonts w:ascii="Arial" w:hAnsi="Arial" w:cs="Arial"/>
                <w:b/>
                <w:sz w:val="22"/>
                <w:szCs w:val="22"/>
              </w:rPr>
            </w:pPr>
          </w:p>
        </w:tc>
        <w:tc>
          <w:tcPr>
            <w:tcW w:w="2245" w:type="dxa"/>
            <w:noWrap/>
          </w:tcPr>
          <w:p w14:paraId="4FA7F09A" w14:textId="77777777"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14:paraId="4FA7F09B" w14:textId="77777777" w:rsidR="008F325E" w:rsidRPr="00C94B4A" w:rsidRDefault="008F325E" w:rsidP="00A93C31">
            <w:pPr>
              <w:jc w:val="center"/>
              <w:rPr>
                <w:rFonts w:ascii="Arial" w:hAnsi="Arial" w:cs="Arial"/>
                <w:b/>
                <w:sz w:val="22"/>
                <w:szCs w:val="22"/>
              </w:rPr>
            </w:pPr>
          </w:p>
        </w:tc>
        <w:tc>
          <w:tcPr>
            <w:tcW w:w="3135" w:type="dxa"/>
            <w:noWrap/>
          </w:tcPr>
          <w:p w14:paraId="4FA7F09C" w14:textId="77777777"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14:paraId="4FA7F09D" w14:textId="77777777" w:rsidR="008F325E" w:rsidRPr="00C94B4A" w:rsidRDefault="008F325E" w:rsidP="00A93C31">
            <w:pPr>
              <w:jc w:val="center"/>
              <w:rPr>
                <w:rFonts w:ascii="Arial" w:hAnsi="Arial" w:cs="Arial"/>
                <w:b/>
                <w:sz w:val="22"/>
                <w:szCs w:val="22"/>
              </w:rPr>
            </w:pPr>
          </w:p>
        </w:tc>
        <w:tc>
          <w:tcPr>
            <w:tcW w:w="3642" w:type="dxa"/>
            <w:noWrap/>
          </w:tcPr>
          <w:p w14:paraId="4FA7F09E" w14:textId="77777777"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14:paraId="4FA7F0A6"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4FA7F0A0" w14:textId="77777777" w:rsidR="008F325E" w:rsidRPr="00C94B4A" w:rsidRDefault="008F325E" w:rsidP="00A93C31">
            <w:pPr>
              <w:jc w:val="center"/>
              <w:rPr>
                <w:rFonts w:ascii="Arial" w:hAnsi="Arial" w:cs="Arial"/>
                <w:b/>
                <w:sz w:val="22"/>
                <w:szCs w:val="22"/>
              </w:rPr>
            </w:pPr>
          </w:p>
        </w:tc>
        <w:tc>
          <w:tcPr>
            <w:tcW w:w="2245" w:type="dxa"/>
            <w:noWrap/>
          </w:tcPr>
          <w:p w14:paraId="4FA7F0A1" w14:textId="77777777"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14:paraId="4FA7F0A2" w14:textId="77777777" w:rsidR="008F325E" w:rsidRPr="00C94B4A" w:rsidRDefault="008F325E" w:rsidP="00A93C31">
            <w:pPr>
              <w:jc w:val="center"/>
              <w:rPr>
                <w:rFonts w:ascii="Arial" w:hAnsi="Arial" w:cs="Arial"/>
                <w:b/>
                <w:sz w:val="22"/>
                <w:szCs w:val="22"/>
              </w:rPr>
            </w:pPr>
          </w:p>
        </w:tc>
        <w:tc>
          <w:tcPr>
            <w:tcW w:w="3135" w:type="dxa"/>
            <w:noWrap/>
          </w:tcPr>
          <w:p w14:paraId="4FA7F0A3" w14:textId="77777777"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14:paraId="4FA7F0A4" w14:textId="77777777"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14:paraId="4FA7F0A5" w14:textId="77777777"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14:paraId="4FA7F0A7" w14:textId="77777777"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14:paraId="4FA7F0A9" w14:textId="77777777" w:rsidTr="00B076C5">
        <w:trPr>
          <w:trHeight w:val="2726"/>
        </w:trPr>
        <w:tc>
          <w:tcPr>
            <w:tcW w:w="9576" w:type="dxa"/>
            <w:shd w:val="clear" w:color="auto" w:fill="auto"/>
          </w:tcPr>
          <w:p w14:paraId="4FA7F0A8" w14:textId="77777777" w:rsidR="00303B29" w:rsidRPr="00C000DB" w:rsidRDefault="00303B29" w:rsidP="00B076C5">
            <w:pPr>
              <w:rPr>
                <w:rFonts w:ascii="Arial" w:eastAsia="Calibri" w:hAnsi="Arial" w:cs="Arial"/>
                <w:color w:val="000000"/>
                <w:sz w:val="22"/>
                <w:szCs w:val="22"/>
              </w:rPr>
            </w:pPr>
          </w:p>
        </w:tc>
      </w:tr>
    </w:tbl>
    <w:p w14:paraId="4FA7F0AA" w14:textId="77777777"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14:paraId="4FA7F0AC" w14:textId="77777777" w:rsidTr="00B076C5">
        <w:trPr>
          <w:trHeight w:val="2726"/>
        </w:trPr>
        <w:tc>
          <w:tcPr>
            <w:tcW w:w="9576" w:type="dxa"/>
            <w:shd w:val="clear" w:color="auto" w:fill="auto"/>
          </w:tcPr>
          <w:p w14:paraId="4FA7F0AB" w14:textId="77777777" w:rsidR="00303B29" w:rsidRPr="00C000DB" w:rsidRDefault="00303B29" w:rsidP="00B076C5">
            <w:pPr>
              <w:rPr>
                <w:rFonts w:ascii="Arial" w:eastAsia="Calibri" w:hAnsi="Arial" w:cs="Arial"/>
                <w:color w:val="000000"/>
                <w:sz w:val="22"/>
                <w:szCs w:val="22"/>
              </w:rPr>
            </w:pPr>
          </w:p>
        </w:tc>
      </w:tr>
    </w:tbl>
    <w:p w14:paraId="4FA7F0AD" w14:textId="77777777"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14:paraId="4FA7F0B0" w14:textId="77777777" w:rsidTr="00B076C5">
        <w:tc>
          <w:tcPr>
            <w:tcW w:w="2898" w:type="dxa"/>
            <w:shd w:val="clear" w:color="auto" w:fill="auto"/>
            <w:vAlign w:val="bottom"/>
          </w:tcPr>
          <w:p w14:paraId="4FA7F0AE" w14:textId="77777777"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14:paraId="4FA7F0AF" w14:textId="77777777" w:rsidR="00303B29" w:rsidRPr="00C94B4A" w:rsidRDefault="00303B29" w:rsidP="00DE1FAF">
            <w:pPr>
              <w:rPr>
                <w:rFonts w:ascii="Arial" w:eastAsia="Calibri" w:hAnsi="Arial" w:cs="Arial"/>
                <w:color w:val="000000"/>
                <w:sz w:val="22"/>
                <w:szCs w:val="22"/>
              </w:rPr>
            </w:pPr>
          </w:p>
        </w:tc>
      </w:tr>
      <w:tr w:rsidR="00303B29" w:rsidRPr="00C94B4A" w14:paraId="4FA7F0B3" w14:textId="77777777" w:rsidTr="00B076C5">
        <w:tc>
          <w:tcPr>
            <w:tcW w:w="2898" w:type="dxa"/>
            <w:shd w:val="clear" w:color="auto" w:fill="auto"/>
            <w:vAlign w:val="bottom"/>
          </w:tcPr>
          <w:p w14:paraId="4FA7F0B1" w14:textId="77777777"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14:paraId="4FA7F0B2" w14:textId="77777777" w:rsidR="00303B29" w:rsidRPr="00C94B4A" w:rsidRDefault="00303B29" w:rsidP="00B076C5">
            <w:pPr>
              <w:jc w:val="center"/>
              <w:rPr>
                <w:rFonts w:ascii="Arial" w:eastAsia="Calibri" w:hAnsi="Arial" w:cs="Arial"/>
                <w:color w:val="000000"/>
                <w:sz w:val="22"/>
                <w:szCs w:val="22"/>
              </w:rPr>
            </w:pPr>
          </w:p>
        </w:tc>
      </w:tr>
      <w:tr w:rsidR="00303B29" w:rsidRPr="00C94B4A" w14:paraId="4FA7F0B6" w14:textId="77777777" w:rsidTr="00B076C5">
        <w:tc>
          <w:tcPr>
            <w:tcW w:w="2898" w:type="dxa"/>
            <w:shd w:val="clear" w:color="auto" w:fill="auto"/>
            <w:vAlign w:val="bottom"/>
          </w:tcPr>
          <w:p w14:paraId="4FA7F0B4" w14:textId="77777777"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14:paraId="4FA7F0B5" w14:textId="77777777" w:rsidR="00303B29" w:rsidRPr="00C94B4A" w:rsidRDefault="00303B29" w:rsidP="00DE1FAF">
            <w:pPr>
              <w:rPr>
                <w:rFonts w:ascii="Arial" w:eastAsia="Calibri" w:hAnsi="Arial" w:cs="Arial"/>
                <w:color w:val="000000"/>
                <w:sz w:val="22"/>
                <w:szCs w:val="22"/>
              </w:rPr>
            </w:pPr>
          </w:p>
        </w:tc>
      </w:tr>
      <w:tr w:rsidR="00303B29" w:rsidRPr="00C94B4A" w14:paraId="4FA7F0B9" w14:textId="77777777" w:rsidTr="00B076C5">
        <w:tc>
          <w:tcPr>
            <w:tcW w:w="2898" w:type="dxa"/>
            <w:shd w:val="clear" w:color="auto" w:fill="auto"/>
            <w:vAlign w:val="bottom"/>
          </w:tcPr>
          <w:p w14:paraId="4FA7F0B7" w14:textId="77777777"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14:paraId="4FA7F0B8" w14:textId="77777777" w:rsidR="00303B29" w:rsidRPr="00C94B4A" w:rsidRDefault="00303B29" w:rsidP="00B076C5">
            <w:pPr>
              <w:jc w:val="center"/>
              <w:rPr>
                <w:rFonts w:ascii="Arial" w:eastAsia="Calibri" w:hAnsi="Arial" w:cs="Arial"/>
                <w:color w:val="000000"/>
                <w:sz w:val="22"/>
                <w:szCs w:val="22"/>
              </w:rPr>
            </w:pPr>
          </w:p>
        </w:tc>
      </w:tr>
    </w:tbl>
    <w:p w14:paraId="4FA7F0BA" w14:textId="77777777" w:rsidR="00350CE1" w:rsidRDefault="00350CE1">
      <w:pPr>
        <w:rPr>
          <w:rFonts w:ascii="Arial" w:hAnsi="Arial" w:cs="Arial"/>
          <w:b/>
          <w:sz w:val="22"/>
          <w:szCs w:val="22"/>
          <w:u w:val="single"/>
        </w:rPr>
      </w:pPr>
      <w:r>
        <w:rPr>
          <w:rFonts w:ascii="Arial" w:hAnsi="Arial" w:cs="Arial"/>
          <w:b/>
          <w:sz w:val="22"/>
          <w:szCs w:val="22"/>
          <w:u w:val="single"/>
        </w:rPr>
        <w:br w:type="page"/>
      </w:r>
    </w:p>
    <w:p w14:paraId="4FA7F0BB" w14:textId="77777777" w:rsidR="008D53E5" w:rsidRPr="00EC6BA2" w:rsidRDefault="0018706A" w:rsidP="00EC6BA2">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sidR="002904FA">
        <w:rPr>
          <w:rFonts w:ascii="Arial" w:hAnsi="Arial" w:cs="Arial"/>
          <w:b/>
          <w:sz w:val="22"/>
          <w:szCs w:val="22"/>
          <w:u w:val="single"/>
        </w:rPr>
        <w:t>Concerns</w:t>
      </w:r>
      <w:r w:rsidR="00E8633C">
        <w:rPr>
          <w:rFonts w:ascii="Arial" w:hAnsi="Arial" w:cs="Arial"/>
          <w:b/>
          <w:sz w:val="22"/>
          <w:szCs w:val="22"/>
          <w:u w:val="single"/>
        </w:rPr>
        <w:t xml:space="preserve"> and Guidance</w:t>
      </w:r>
      <w:r w:rsidR="00EC79D3" w:rsidRPr="00FF1B63">
        <w:rPr>
          <w:rFonts w:ascii="Arial" w:hAnsi="Arial" w:cs="Arial"/>
          <w:b/>
          <w:sz w:val="22"/>
          <w:szCs w:val="22"/>
        </w:rPr>
        <w:t>:</w:t>
      </w:r>
    </w:p>
    <w:p w14:paraId="4FA7F0BC" w14:textId="77777777" w:rsidR="00F169CF" w:rsidRPr="00F169CF" w:rsidRDefault="00F169CF" w:rsidP="00F169CF">
      <w:pPr>
        <w:numPr>
          <w:ilvl w:val="0"/>
          <w:numId w:val="1"/>
        </w:numPr>
        <w:rPr>
          <w:rFonts w:ascii="Arial" w:hAnsi="Arial" w:cs="Arial"/>
          <w:sz w:val="22"/>
          <w:szCs w:val="22"/>
        </w:rPr>
      </w:pPr>
      <w:r w:rsidRPr="00F169CF">
        <w:rPr>
          <w:rFonts w:ascii="Arial" w:hAnsi="Arial" w:cs="Arial"/>
          <w:sz w:val="22"/>
          <w:szCs w:val="22"/>
        </w:rPr>
        <w:t>Improperly performed eddy current inspections could result in acceptance of parts with unacceptable flaws potentially causing a radiation and/or personnel hazard.</w:t>
      </w:r>
    </w:p>
    <w:p w14:paraId="4FA7F0BD" w14:textId="77777777" w:rsidR="00F169CF" w:rsidRPr="00F169CF" w:rsidRDefault="00F169CF" w:rsidP="00F169CF">
      <w:pPr>
        <w:numPr>
          <w:ilvl w:val="0"/>
          <w:numId w:val="1"/>
        </w:numPr>
        <w:tabs>
          <w:tab w:val="num" w:pos="720"/>
        </w:tabs>
        <w:rPr>
          <w:rFonts w:ascii="Arial" w:hAnsi="Arial" w:cs="Arial"/>
          <w:sz w:val="22"/>
          <w:szCs w:val="22"/>
        </w:rPr>
      </w:pPr>
      <w:r w:rsidRPr="00F169CF">
        <w:rPr>
          <w:rFonts w:ascii="Arial" w:hAnsi="Arial" w:cs="Arial"/>
          <w:sz w:val="22"/>
          <w:szCs w:val="22"/>
        </w:rPr>
        <w:t>Improper Scanning Speed</w:t>
      </w:r>
      <w:r w:rsidR="009D7228">
        <w:rPr>
          <w:rFonts w:ascii="Arial" w:hAnsi="Arial" w:cs="Arial"/>
          <w:sz w:val="22"/>
          <w:szCs w:val="22"/>
        </w:rPr>
        <w:t>,</w:t>
      </w:r>
      <w:r w:rsidRPr="00F169CF">
        <w:rPr>
          <w:rFonts w:ascii="Arial" w:hAnsi="Arial" w:cs="Arial"/>
          <w:sz w:val="22"/>
          <w:szCs w:val="22"/>
        </w:rPr>
        <w:t xml:space="preserve"> either dynamically during scan or in relation to calibration</w:t>
      </w:r>
      <w:r w:rsidR="009D7228">
        <w:rPr>
          <w:rFonts w:ascii="Arial" w:hAnsi="Arial" w:cs="Arial"/>
          <w:sz w:val="22"/>
          <w:szCs w:val="22"/>
        </w:rPr>
        <w:t>,</w:t>
      </w:r>
      <w:r w:rsidRPr="00F169CF">
        <w:rPr>
          <w:rFonts w:ascii="Arial" w:hAnsi="Arial" w:cs="Arial"/>
          <w:sz w:val="22"/>
          <w:szCs w:val="22"/>
        </w:rPr>
        <w:t xml:space="preserve"> limits the effectiveness of an inspection by limiting the inspector’s ability to detect and evaluate indications.</w:t>
      </w:r>
    </w:p>
    <w:p w14:paraId="4FA7F0BE" w14:textId="77777777" w:rsidR="00F169CF" w:rsidRDefault="00F169CF" w:rsidP="00F169CF">
      <w:pPr>
        <w:numPr>
          <w:ilvl w:val="0"/>
          <w:numId w:val="1"/>
        </w:numPr>
        <w:rPr>
          <w:rFonts w:ascii="Arial" w:hAnsi="Arial" w:cs="Arial"/>
          <w:bCs/>
          <w:sz w:val="22"/>
          <w:szCs w:val="22"/>
        </w:rPr>
      </w:pPr>
      <w:r w:rsidRPr="00F169CF">
        <w:rPr>
          <w:rFonts w:ascii="Arial" w:hAnsi="Arial" w:cs="Arial"/>
          <w:sz w:val="22"/>
          <w:szCs w:val="22"/>
        </w:rPr>
        <w:t>Insufficient coverage of the full area of interest</w:t>
      </w:r>
    </w:p>
    <w:p w14:paraId="4FA7F0BF" w14:textId="77777777" w:rsidR="00F169CF" w:rsidRPr="00F169CF" w:rsidRDefault="00F169CF" w:rsidP="00F169CF">
      <w:pPr>
        <w:numPr>
          <w:ilvl w:val="0"/>
          <w:numId w:val="1"/>
        </w:numPr>
        <w:rPr>
          <w:rFonts w:ascii="Arial" w:hAnsi="Arial" w:cs="Arial"/>
          <w:bCs/>
          <w:sz w:val="22"/>
          <w:szCs w:val="22"/>
        </w:rPr>
      </w:pPr>
      <w:r w:rsidRPr="00F169CF">
        <w:rPr>
          <w:rFonts w:ascii="Arial" w:hAnsi="Arial" w:cs="Arial"/>
          <w:bCs/>
          <w:sz w:val="22"/>
          <w:szCs w:val="22"/>
        </w:rPr>
        <w:t>Inadequately qualified personnel performing inspections</w:t>
      </w:r>
    </w:p>
    <w:p w14:paraId="4FA7F0C0" w14:textId="77777777" w:rsidR="00F169CF" w:rsidRPr="00F169CF" w:rsidRDefault="00F169CF" w:rsidP="00F169CF">
      <w:pPr>
        <w:numPr>
          <w:ilvl w:val="0"/>
          <w:numId w:val="1"/>
        </w:numPr>
        <w:rPr>
          <w:rFonts w:ascii="Arial" w:hAnsi="Arial" w:cs="Arial"/>
          <w:bCs/>
          <w:sz w:val="22"/>
          <w:szCs w:val="22"/>
        </w:rPr>
      </w:pPr>
      <w:r w:rsidRPr="00F169CF">
        <w:rPr>
          <w:rFonts w:ascii="Arial" w:hAnsi="Arial" w:cs="Arial"/>
          <w:bCs/>
          <w:sz w:val="22"/>
          <w:szCs w:val="22"/>
        </w:rPr>
        <w:t>Inspection procedure and acceptance criteria not available to inspector at workstation</w:t>
      </w:r>
    </w:p>
    <w:p w14:paraId="4FA7F0C1" w14:textId="77777777" w:rsidR="00F169CF" w:rsidRPr="00F169CF" w:rsidRDefault="00F169CF" w:rsidP="00F169CF">
      <w:pPr>
        <w:numPr>
          <w:ilvl w:val="0"/>
          <w:numId w:val="1"/>
        </w:numPr>
        <w:rPr>
          <w:rFonts w:ascii="Arial" w:hAnsi="Arial" w:cs="Arial"/>
          <w:bCs/>
          <w:sz w:val="22"/>
          <w:szCs w:val="22"/>
        </w:rPr>
      </w:pPr>
      <w:r w:rsidRPr="00F169CF">
        <w:rPr>
          <w:rFonts w:ascii="Arial" w:hAnsi="Arial" w:cs="Arial"/>
          <w:bCs/>
          <w:sz w:val="22"/>
          <w:szCs w:val="22"/>
        </w:rPr>
        <w:t>Incorrect acceptance criteria</w:t>
      </w:r>
    </w:p>
    <w:p w14:paraId="4FA7F0C2" w14:textId="77777777" w:rsidR="00F169CF" w:rsidRPr="00F169CF" w:rsidRDefault="00F169CF" w:rsidP="00F169CF">
      <w:pPr>
        <w:numPr>
          <w:ilvl w:val="0"/>
          <w:numId w:val="1"/>
        </w:numPr>
        <w:tabs>
          <w:tab w:val="num" w:pos="720"/>
        </w:tabs>
        <w:rPr>
          <w:rFonts w:ascii="Arial" w:hAnsi="Arial" w:cs="Arial"/>
          <w:bCs/>
          <w:sz w:val="22"/>
          <w:szCs w:val="22"/>
        </w:rPr>
      </w:pPr>
      <w:r w:rsidRPr="00F169CF">
        <w:rPr>
          <w:rFonts w:ascii="Arial" w:hAnsi="Arial" w:cs="Arial"/>
          <w:bCs/>
          <w:sz w:val="22"/>
          <w:szCs w:val="22"/>
        </w:rPr>
        <w:t xml:space="preserve">Calibration/setup not performed properly, and to the procedure requirements </w:t>
      </w:r>
    </w:p>
    <w:p w14:paraId="4FA7F0C3" w14:textId="77777777" w:rsidR="00F169CF" w:rsidRPr="00F169CF" w:rsidRDefault="00F169CF" w:rsidP="00F169CF">
      <w:pPr>
        <w:pStyle w:val="ListParagraph"/>
        <w:numPr>
          <w:ilvl w:val="0"/>
          <w:numId w:val="1"/>
        </w:numPr>
        <w:tabs>
          <w:tab w:val="num" w:pos="720"/>
        </w:tabs>
        <w:rPr>
          <w:rFonts w:ascii="Arial" w:hAnsi="Arial" w:cs="Arial"/>
          <w:bCs/>
        </w:rPr>
      </w:pPr>
      <w:r w:rsidRPr="00F169CF">
        <w:rPr>
          <w:rFonts w:ascii="Arial" w:eastAsia="Times New Roman" w:hAnsi="Arial" w:cs="Arial"/>
          <w:bCs/>
        </w:rPr>
        <w:t>Correct calibration of the equipment, includin</w:t>
      </w:r>
      <w:r w:rsidR="009D7228">
        <w:rPr>
          <w:rFonts w:ascii="Arial" w:eastAsia="Times New Roman" w:hAnsi="Arial" w:cs="Arial"/>
          <w:bCs/>
        </w:rPr>
        <w:t>g correct calibration standards</w:t>
      </w:r>
    </w:p>
    <w:p w14:paraId="4FA7F0C4" w14:textId="77777777" w:rsidR="00F169CF" w:rsidRDefault="00F169CF" w:rsidP="00F169CF">
      <w:pPr>
        <w:pStyle w:val="ListParagraph"/>
        <w:numPr>
          <w:ilvl w:val="0"/>
          <w:numId w:val="1"/>
        </w:numPr>
        <w:tabs>
          <w:tab w:val="num" w:pos="720"/>
        </w:tabs>
        <w:rPr>
          <w:rFonts w:ascii="Arial" w:hAnsi="Arial" w:cs="Arial"/>
          <w:bCs/>
        </w:rPr>
      </w:pPr>
      <w:r w:rsidRPr="00F169CF">
        <w:rPr>
          <w:rFonts w:ascii="Arial" w:hAnsi="Arial" w:cs="Arial"/>
          <w:bCs/>
        </w:rPr>
        <w:t>Calibration standards not properly, and uniquely, identified</w:t>
      </w:r>
    </w:p>
    <w:p w14:paraId="4FA7F0C5" w14:textId="77777777" w:rsidR="00F169CF" w:rsidRDefault="00F169CF" w:rsidP="00F169CF">
      <w:pPr>
        <w:pStyle w:val="ListParagraph"/>
        <w:numPr>
          <w:ilvl w:val="0"/>
          <w:numId w:val="1"/>
        </w:numPr>
        <w:tabs>
          <w:tab w:val="num" w:pos="720"/>
        </w:tabs>
        <w:rPr>
          <w:rFonts w:ascii="Arial" w:hAnsi="Arial" w:cs="Arial"/>
          <w:bCs/>
        </w:rPr>
      </w:pPr>
      <w:r w:rsidRPr="00F169CF">
        <w:rPr>
          <w:rFonts w:ascii="Arial" w:hAnsi="Arial" w:cs="Arial"/>
          <w:bCs/>
        </w:rPr>
        <w:t>No system in place to qualify equipment, including eddy current probes and calibration blocks</w:t>
      </w:r>
    </w:p>
    <w:p w14:paraId="4FA7F0C6" w14:textId="77777777" w:rsidR="00F169CF" w:rsidRDefault="00F169CF" w:rsidP="00F169CF">
      <w:pPr>
        <w:pStyle w:val="ListParagraph"/>
        <w:numPr>
          <w:ilvl w:val="0"/>
          <w:numId w:val="1"/>
        </w:numPr>
        <w:tabs>
          <w:tab w:val="num" w:pos="720"/>
        </w:tabs>
        <w:rPr>
          <w:rFonts w:ascii="Arial" w:hAnsi="Arial" w:cs="Arial"/>
          <w:bCs/>
        </w:rPr>
      </w:pPr>
      <w:r w:rsidRPr="00F169CF">
        <w:rPr>
          <w:rFonts w:ascii="Arial" w:hAnsi="Arial" w:cs="Arial"/>
          <w:bCs/>
        </w:rPr>
        <w:t>Equipment calibration is not current</w:t>
      </w:r>
    </w:p>
    <w:p w14:paraId="4FA7F0C7" w14:textId="77777777" w:rsidR="00F169CF" w:rsidRPr="00F169CF" w:rsidRDefault="00F169CF" w:rsidP="00F169CF">
      <w:pPr>
        <w:pStyle w:val="ListParagraph"/>
        <w:numPr>
          <w:ilvl w:val="0"/>
          <w:numId w:val="1"/>
        </w:numPr>
        <w:tabs>
          <w:tab w:val="num" w:pos="720"/>
        </w:tabs>
        <w:rPr>
          <w:rFonts w:ascii="Arial" w:hAnsi="Arial" w:cs="Arial"/>
          <w:bCs/>
        </w:rPr>
      </w:pPr>
      <w:r w:rsidRPr="00F169CF">
        <w:rPr>
          <w:rFonts w:ascii="Arial" w:hAnsi="Arial" w:cs="Arial"/>
          <w:bCs/>
        </w:rPr>
        <w:t>Thor</w:t>
      </w:r>
      <w:r w:rsidR="009D7228">
        <w:rPr>
          <w:rFonts w:ascii="Arial" w:hAnsi="Arial" w:cs="Arial"/>
          <w:bCs/>
        </w:rPr>
        <w:t>ough scanning of the part tested</w:t>
      </w:r>
    </w:p>
    <w:p w14:paraId="4FA7F0C8" w14:textId="77777777" w:rsidR="00F169CF" w:rsidRPr="00F169CF" w:rsidRDefault="00F169CF" w:rsidP="00F169CF">
      <w:pPr>
        <w:pStyle w:val="ListParagraph"/>
        <w:numPr>
          <w:ilvl w:val="0"/>
          <w:numId w:val="1"/>
        </w:numPr>
        <w:tabs>
          <w:tab w:val="num" w:pos="720"/>
        </w:tabs>
        <w:rPr>
          <w:rFonts w:ascii="Arial" w:hAnsi="Arial" w:cs="Arial"/>
          <w:bCs/>
        </w:rPr>
      </w:pPr>
      <w:r w:rsidRPr="00F169CF">
        <w:rPr>
          <w:rFonts w:ascii="Arial" w:hAnsi="Arial" w:cs="Arial"/>
          <w:bCs/>
        </w:rPr>
        <w:t>Operator att</w:t>
      </w:r>
      <w:r w:rsidR="009D7228">
        <w:rPr>
          <w:rFonts w:ascii="Arial" w:hAnsi="Arial" w:cs="Arial"/>
          <w:bCs/>
        </w:rPr>
        <w:t>ention to the instrument screen</w:t>
      </w:r>
    </w:p>
    <w:p w14:paraId="4FA7F0C9" w14:textId="77777777" w:rsidR="00F169CF" w:rsidRPr="00F169CF" w:rsidRDefault="00F169CF" w:rsidP="00F169CF">
      <w:pPr>
        <w:pStyle w:val="ListParagraph"/>
        <w:numPr>
          <w:ilvl w:val="0"/>
          <w:numId w:val="1"/>
        </w:numPr>
        <w:tabs>
          <w:tab w:val="num" w:pos="720"/>
        </w:tabs>
        <w:rPr>
          <w:rFonts w:ascii="Arial" w:hAnsi="Arial" w:cs="Arial"/>
          <w:bCs/>
        </w:rPr>
      </w:pPr>
      <w:r w:rsidRPr="00F169CF">
        <w:rPr>
          <w:rFonts w:ascii="Arial" w:hAnsi="Arial" w:cs="Arial"/>
          <w:bCs/>
        </w:rPr>
        <w:t xml:space="preserve">Correct recording of the </w:t>
      </w:r>
      <w:r w:rsidR="009D7228">
        <w:rPr>
          <w:rFonts w:ascii="Arial" w:hAnsi="Arial" w:cs="Arial"/>
          <w:bCs/>
        </w:rPr>
        <w:t>data</w:t>
      </w:r>
    </w:p>
    <w:p w14:paraId="4FA7F0CA" w14:textId="77777777" w:rsidR="00F169CF" w:rsidRPr="00F169CF" w:rsidRDefault="00F169CF" w:rsidP="00F169CF">
      <w:pPr>
        <w:pStyle w:val="ListParagraph"/>
        <w:numPr>
          <w:ilvl w:val="0"/>
          <w:numId w:val="1"/>
        </w:numPr>
        <w:tabs>
          <w:tab w:val="num" w:pos="720"/>
        </w:tabs>
        <w:rPr>
          <w:rFonts w:ascii="Arial" w:hAnsi="Arial" w:cs="Arial"/>
          <w:bCs/>
        </w:rPr>
      </w:pPr>
      <w:r w:rsidRPr="00F169CF">
        <w:rPr>
          <w:rFonts w:ascii="Arial" w:hAnsi="Arial" w:cs="Arial"/>
          <w:bCs/>
        </w:rPr>
        <w:t>Incorrect calibration, incomplete scanning or operator inattention will greatly reduce the sensitivity of the inspection</w:t>
      </w:r>
      <w:r w:rsidR="009D7228">
        <w:rPr>
          <w:rFonts w:ascii="Arial" w:hAnsi="Arial" w:cs="Arial"/>
          <w:bCs/>
        </w:rPr>
        <w:t>.</w:t>
      </w:r>
    </w:p>
    <w:p w14:paraId="4FA7F0CB" w14:textId="77777777" w:rsidR="00F169CF" w:rsidRPr="00235D02" w:rsidRDefault="00F169CF" w:rsidP="00235D02">
      <w:pPr>
        <w:rPr>
          <w:rFonts w:ascii="Arial" w:hAnsi="Arial" w:cs="Arial"/>
          <w:sz w:val="22"/>
          <w:szCs w:val="22"/>
        </w:rPr>
      </w:pPr>
      <w:r w:rsidRPr="00F169CF">
        <w:rPr>
          <w:rFonts w:ascii="Arial" w:hAnsi="Arial" w:cs="Arial"/>
          <w:b/>
          <w:sz w:val="22"/>
          <w:szCs w:val="22"/>
          <w:u w:val="single"/>
        </w:rPr>
        <w:t>Governing Specifications</w:t>
      </w:r>
      <w:r>
        <w:rPr>
          <w:rFonts w:ascii="Arial" w:hAnsi="Arial" w:cs="Arial"/>
          <w:sz w:val="22"/>
          <w:szCs w:val="22"/>
        </w:rPr>
        <w:t>:</w:t>
      </w:r>
    </w:p>
    <w:p w14:paraId="4FA7F0CC" w14:textId="77777777" w:rsidR="00F169CF" w:rsidRPr="00F169CF" w:rsidRDefault="00F169CF" w:rsidP="00F169CF">
      <w:pPr>
        <w:pStyle w:val="ListParagraph"/>
        <w:numPr>
          <w:ilvl w:val="0"/>
          <w:numId w:val="41"/>
        </w:numPr>
        <w:rPr>
          <w:rFonts w:ascii="Arial" w:hAnsi="Arial" w:cs="Arial"/>
        </w:rPr>
      </w:pPr>
      <w:r w:rsidRPr="00F169CF">
        <w:rPr>
          <w:rFonts w:ascii="Arial" w:hAnsi="Arial" w:cs="Arial"/>
        </w:rPr>
        <w:t>T9074-AS-GIB-010/271 (ET crack detection)</w:t>
      </w:r>
    </w:p>
    <w:p w14:paraId="4FA7F0CD" w14:textId="32A3231E" w:rsidR="00F9500E" w:rsidRDefault="00F169CF" w:rsidP="00F169CF">
      <w:pPr>
        <w:pStyle w:val="ListParagraph"/>
        <w:numPr>
          <w:ilvl w:val="0"/>
          <w:numId w:val="41"/>
        </w:numPr>
        <w:rPr>
          <w:rFonts w:ascii="Arial" w:hAnsi="Arial" w:cs="Arial"/>
        </w:rPr>
      </w:pPr>
      <w:r w:rsidRPr="00F169CF">
        <w:rPr>
          <w:rFonts w:ascii="Arial" w:hAnsi="Arial" w:cs="Arial"/>
        </w:rPr>
        <w:t>MIL-STD-2032 (ET of Heat Exchanger Tubing)</w:t>
      </w:r>
    </w:p>
    <w:p w14:paraId="6D508084" w14:textId="147A2E36" w:rsidR="00252DC2" w:rsidRDefault="00252DC2" w:rsidP="00252DC2">
      <w:pPr>
        <w:pStyle w:val="ListParagraph"/>
        <w:rPr>
          <w:rFonts w:ascii="Arial" w:hAnsi="Arial" w:cs="Arial"/>
        </w:rPr>
      </w:pPr>
    </w:p>
    <w:p w14:paraId="248CC5E6" w14:textId="77777777" w:rsidR="00252DC2" w:rsidRPr="00E4369C" w:rsidRDefault="00252DC2" w:rsidP="00252DC2">
      <w:pPr>
        <w:outlineLvl w:val="0"/>
        <w:rPr>
          <w:rFonts w:ascii="Arial" w:hAnsi="Arial" w:cs="Arial"/>
          <w:b/>
          <w:sz w:val="22"/>
          <w:szCs w:val="22"/>
          <w:u w:val="single"/>
        </w:rPr>
      </w:pPr>
      <w:r w:rsidRPr="00E4369C">
        <w:rPr>
          <w:rFonts w:ascii="Arial" w:hAnsi="Arial" w:cs="Arial"/>
          <w:b/>
          <w:sz w:val="22"/>
          <w:szCs w:val="22"/>
          <w:u w:val="single"/>
        </w:rPr>
        <w:t xml:space="preserve">Additional Oversight Checklists </w:t>
      </w:r>
    </w:p>
    <w:p w14:paraId="4790C266" w14:textId="77777777" w:rsidR="00252DC2" w:rsidRPr="00E4369C" w:rsidRDefault="00252DC2" w:rsidP="00252DC2">
      <w:pPr>
        <w:outlineLvl w:val="0"/>
        <w:rPr>
          <w:rFonts w:ascii="Arial" w:hAnsi="Arial" w:cs="Arial"/>
          <w:sz w:val="22"/>
          <w:szCs w:val="22"/>
        </w:rPr>
      </w:pPr>
    </w:p>
    <w:p w14:paraId="177EA597" w14:textId="77777777" w:rsidR="00252DC2" w:rsidRPr="00E4369C" w:rsidRDefault="00252DC2" w:rsidP="00252DC2">
      <w:pPr>
        <w:pStyle w:val="ListParagraph"/>
        <w:outlineLvl w:val="0"/>
        <w:rPr>
          <w:rFonts w:ascii="Arial" w:hAnsi="Arial" w:cs="Arial"/>
        </w:rPr>
      </w:pPr>
      <w:r w:rsidRPr="00E4369C">
        <w:rPr>
          <w:rFonts w:ascii="Arial" w:hAnsi="Arial" w:cs="Arial"/>
        </w:rPr>
        <w:t xml:space="preserve">Addendums to this MPR checklist are available to use for a more in-depth process review.  If used, the completed Addendum(s) are to </w:t>
      </w:r>
      <w:proofErr w:type="gramStart"/>
      <w:r w:rsidRPr="00E4369C">
        <w:rPr>
          <w:rFonts w:ascii="Arial" w:hAnsi="Arial" w:cs="Arial"/>
        </w:rPr>
        <w:t>be uploaded</w:t>
      </w:r>
      <w:proofErr w:type="gramEnd"/>
      <w:r w:rsidRPr="00E4369C">
        <w:rPr>
          <w:rFonts w:ascii="Arial" w:hAnsi="Arial" w:cs="Arial"/>
        </w:rPr>
        <w:t xml:space="preserve"> to the SAP Database in PDREP with the base checklist.</w:t>
      </w:r>
    </w:p>
    <w:p w14:paraId="70A33FDC" w14:textId="77777777" w:rsidR="00252DC2" w:rsidRPr="00E4369C" w:rsidRDefault="00252DC2" w:rsidP="00252DC2">
      <w:pPr>
        <w:pStyle w:val="ListParagraph"/>
        <w:spacing w:line="240" w:lineRule="auto"/>
        <w:outlineLvl w:val="0"/>
        <w:rPr>
          <w:rFonts w:ascii="Arial" w:hAnsi="Arial" w:cs="Arial"/>
        </w:rPr>
      </w:pPr>
    </w:p>
    <w:p w14:paraId="41D5C8FE" w14:textId="101D2765" w:rsidR="00252DC2" w:rsidRPr="00E4369C" w:rsidRDefault="00252DC2" w:rsidP="00252DC2">
      <w:pPr>
        <w:pStyle w:val="ListParagraph"/>
        <w:numPr>
          <w:ilvl w:val="0"/>
          <w:numId w:val="49"/>
        </w:numPr>
        <w:outlineLvl w:val="0"/>
        <w:rPr>
          <w:rFonts w:ascii="Arial" w:hAnsi="Arial" w:cs="Arial"/>
        </w:rPr>
      </w:pPr>
      <w:r w:rsidRPr="00E4369C">
        <w:rPr>
          <w:rFonts w:ascii="Arial" w:hAnsi="Arial" w:cs="Arial"/>
        </w:rPr>
        <w:t>03 MPR-MPS -  Addendum 1 – NDT Qualification</w:t>
      </w:r>
      <w:r w:rsidR="003D4843">
        <w:rPr>
          <w:rFonts w:ascii="Arial" w:hAnsi="Arial" w:cs="Arial"/>
        </w:rPr>
        <w:t>,</w:t>
      </w:r>
      <w:r w:rsidRPr="00E4369C">
        <w:rPr>
          <w:rFonts w:ascii="Arial" w:hAnsi="Arial" w:cs="Arial"/>
        </w:rPr>
        <w:t xml:space="preserve"> Certification</w:t>
      </w:r>
      <w:r w:rsidR="003D4843">
        <w:rPr>
          <w:rFonts w:ascii="Arial" w:hAnsi="Arial" w:cs="Arial"/>
        </w:rPr>
        <w:t xml:space="preserve"> and Oversight</w:t>
      </w:r>
    </w:p>
    <w:p w14:paraId="4FA7F0CE" w14:textId="77777777" w:rsidR="00F169CF" w:rsidRPr="00F169CF" w:rsidRDefault="00F169CF" w:rsidP="00F169CF">
      <w:pPr>
        <w:rPr>
          <w:rFonts w:ascii="Arial" w:hAnsi="Arial" w:cs="Arial"/>
          <w:b/>
          <w:bCs/>
          <w:color w:val="000000"/>
          <w:sz w:val="22"/>
          <w:szCs w:val="22"/>
        </w:rPr>
      </w:pPr>
      <w:r w:rsidRPr="00F169CF">
        <w:rPr>
          <w:rFonts w:ascii="Arial" w:hAnsi="Arial" w:cs="Arial"/>
          <w:b/>
          <w:bCs/>
          <w:color w:val="000000"/>
          <w:sz w:val="22"/>
          <w:szCs w:val="22"/>
          <w:u w:val="single"/>
        </w:rPr>
        <w:t xml:space="preserve">General </w:t>
      </w:r>
      <w:r w:rsidR="00A64BFE">
        <w:rPr>
          <w:rFonts w:ascii="Arial" w:hAnsi="Arial" w:cs="Arial"/>
          <w:b/>
          <w:bCs/>
          <w:color w:val="000000"/>
          <w:sz w:val="22"/>
          <w:szCs w:val="22"/>
          <w:u w:val="single"/>
        </w:rPr>
        <w:t>I</w:t>
      </w:r>
      <w:r w:rsidRPr="00F169CF">
        <w:rPr>
          <w:rFonts w:ascii="Arial" w:hAnsi="Arial" w:cs="Arial"/>
          <w:b/>
          <w:bCs/>
          <w:color w:val="000000"/>
          <w:sz w:val="22"/>
          <w:szCs w:val="22"/>
          <w:u w:val="single"/>
        </w:rPr>
        <w:t xml:space="preserve">nstructions for </w:t>
      </w:r>
      <w:r w:rsidR="00A64BFE">
        <w:rPr>
          <w:rFonts w:ascii="Arial" w:hAnsi="Arial" w:cs="Arial"/>
          <w:b/>
          <w:bCs/>
          <w:color w:val="000000"/>
          <w:sz w:val="22"/>
          <w:szCs w:val="22"/>
          <w:u w:val="single"/>
        </w:rPr>
        <w:t>P</w:t>
      </w:r>
      <w:r w:rsidRPr="00F169CF">
        <w:rPr>
          <w:rFonts w:ascii="Arial" w:hAnsi="Arial" w:cs="Arial"/>
          <w:b/>
          <w:bCs/>
          <w:color w:val="000000"/>
          <w:sz w:val="22"/>
          <w:szCs w:val="22"/>
          <w:u w:val="single"/>
        </w:rPr>
        <w:t>erforming Eddy Current Inspection Process Reviews</w:t>
      </w:r>
      <w:r w:rsidRPr="00F169CF">
        <w:rPr>
          <w:rFonts w:ascii="Arial" w:hAnsi="Arial" w:cs="Arial"/>
          <w:b/>
          <w:bCs/>
          <w:color w:val="000000"/>
          <w:sz w:val="22"/>
          <w:szCs w:val="22"/>
        </w:rPr>
        <w:t>:</w:t>
      </w:r>
    </w:p>
    <w:p w14:paraId="4FA7F0D0" w14:textId="028FEA7F" w:rsidR="00F169CF" w:rsidRPr="00F169CF" w:rsidRDefault="00F169CF" w:rsidP="0082524F">
      <w:pPr>
        <w:ind w:firstLine="720"/>
        <w:rPr>
          <w:rFonts w:ascii="Arial" w:hAnsi="Arial" w:cs="Arial"/>
          <w:color w:val="000000"/>
          <w:sz w:val="22"/>
          <w:szCs w:val="22"/>
        </w:rPr>
      </w:pPr>
      <w:r w:rsidRPr="00F169CF">
        <w:rPr>
          <w:rFonts w:ascii="Arial" w:hAnsi="Arial" w:cs="Arial"/>
          <w:color w:val="000000"/>
          <w:sz w:val="22"/>
          <w:szCs w:val="22"/>
        </w:rPr>
        <w:t>Navy Supplier contracts may invoke various</w:t>
      </w:r>
      <w:r w:rsidR="0082524F">
        <w:rPr>
          <w:rFonts w:ascii="Arial" w:hAnsi="Arial" w:cs="Arial"/>
          <w:color w:val="000000"/>
          <w:sz w:val="22"/>
          <w:szCs w:val="22"/>
        </w:rPr>
        <w:t>,</w:t>
      </w:r>
      <w:r w:rsidRPr="00F169CF">
        <w:rPr>
          <w:rFonts w:ascii="Arial" w:hAnsi="Arial" w:cs="Arial"/>
          <w:color w:val="000000"/>
          <w:sz w:val="22"/>
          <w:szCs w:val="22"/>
        </w:rPr>
        <w:t xml:space="preserve"> governing NDT specifications. This checklist may not include all of the requirements of all of the possible specifications that </w:t>
      </w:r>
      <w:proofErr w:type="gramStart"/>
      <w:r w:rsidRPr="00F169CF">
        <w:rPr>
          <w:rFonts w:ascii="Arial" w:hAnsi="Arial" w:cs="Arial"/>
          <w:color w:val="000000"/>
          <w:sz w:val="22"/>
          <w:szCs w:val="22"/>
        </w:rPr>
        <w:t>may be called out</w:t>
      </w:r>
      <w:proofErr w:type="gramEnd"/>
      <w:r w:rsidRPr="00F169CF">
        <w:rPr>
          <w:rFonts w:ascii="Arial" w:hAnsi="Arial" w:cs="Arial"/>
          <w:color w:val="000000"/>
          <w:sz w:val="22"/>
          <w:szCs w:val="22"/>
        </w:rPr>
        <w:t xml:space="preserve"> in a Navy contract and is</w:t>
      </w:r>
      <w:r w:rsidR="0082524F">
        <w:rPr>
          <w:rFonts w:ascii="Arial" w:hAnsi="Arial" w:cs="Arial"/>
          <w:color w:val="000000"/>
          <w:sz w:val="22"/>
          <w:szCs w:val="22"/>
        </w:rPr>
        <w:t>,</w:t>
      </w:r>
      <w:r w:rsidRPr="00F169CF">
        <w:rPr>
          <w:rFonts w:ascii="Arial" w:hAnsi="Arial" w:cs="Arial"/>
          <w:color w:val="000000"/>
          <w:sz w:val="22"/>
          <w:szCs w:val="22"/>
        </w:rPr>
        <w:t xml:space="preserve"> therefore</w:t>
      </w:r>
      <w:r w:rsidR="0082524F">
        <w:rPr>
          <w:rFonts w:ascii="Arial" w:hAnsi="Arial" w:cs="Arial"/>
          <w:color w:val="000000"/>
          <w:sz w:val="22"/>
          <w:szCs w:val="22"/>
        </w:rPr>
        <w:t>,</w:t>
      </w:r>
      <w:r w:rsidRPr="00F169CF">
        <w:rPr>
          <w:rFonts w:ascii="Arial" w:hAnsi="Arial" w:cs="Arial"/>
          <w:color w:val="000000"/>
          <w:sz w:val="22"/>
          <w:szCs w:val="22"/>
        </w:rPr>
        <w:t xml:space="preserve"> offered as guidance. It is incumbent </w:t>
      </w:r>
      <w:r w:rsidR="0082524F">
        <w:rPr>
          <w:rFonts w:ascii="Arial" w:hAnsi="Arial" w:cs="Arial"/>
          <w:color w:val="000000"/>
          <w:sz w:val="22"/>
          <w:szCs w:val="22"/>
        </w:rPr>
        <w:t>up</w:t>
      </w:r>
      <w:r w:rsidRPr="00F169CF">
        <w:rPr>
          <w:rFonts w:ascii="Arial" w:hAnsi="Arial" w:cs="Arial"/>
          <w:color w:val="000000"/>
          <w:sz w:val="22"/>
          <w:szCs w:val="22"/>
        </w:rPr>
        <w:t>on the QAR to review the governing specifications imposed on the supplier being audited and adjust this checklist accordingly.</w:t>
      </w:r>
      <w:bookmarkStart w:id="0" w:name="_GoBack"/>
      <w:bookmarkEnd w:id="0"/>
      <w:r w:rsidR="0082524F">
        <w:rPr>
          <w:rFonts w:ascii="Arial" w:hAnsi="Arial" w:cs="Arial"/>
          <w:color w:val="000000"/>
          <w:sz w:val="22"/>
          <w:szCs w:val="22"/>
        </w:rPr>
        <w:t>U</w:t>
      </w:r>
      <w:r w:rsidRPr="00F169CF">
        <w:rPr>
          <w:rFonts w:ascii="Arial" w:hAnsi="Arial" w:cs="Arial"/>
          <w:color w:val="000000"/>
          <w:sz w:val="22"/>
          <w:szCs w:val="22"/>
        </w:rPr>
        <w:t xml:space="preserve">se this over-arching checklist in tandem with the </w:t>
      </w:r>
      <w:r w:rsidR="0082524F">
        <w:rPr>
          <w:rFonts w:ascii="Arial" w:hAnsi="Arial" w:cs="Arial"/>
          <w:color w:val="000000"/>
          <w:sz w:val="22"/>
          <w:szCs w:val="22"/>
        </w:rPr>
        <w:t xml:space="preserve">additional, </w:t>
      </w:r>
      <w:r w:rsidRPr="00F169CF">
        <w:rPr>
          <w:rFonts w:ascii="Arial" w:hAnsi="Arial" w:cs="Arial"/>
          <w:color w:val="000000"/>
          <w:sz w:val="22"/>
          <w:szCs w:val="22"/>
        </w:rPr>
        <w:t>specific checklists. (Example: an audit of an NDT lab for eddy current inspection may require the use of this checklist, the SNT-TC-1a checklist</w:t>
      </w:r>
      <w:r w:rsidR="0082524F">
        <w:rPr>
          <w:rFonts w:ascii="Arial" w:hAnsi="Arial" w:cs="Arial"/>
          <w:color w:val="000000"/>
          <w:sz w:val="22"/>
          <w:szCs w:val="22"/>
        </w:rPr>
        <w:t>,</w:t>
      </w:r>
      <w:r w:rsidRPr="00F169CF">
        <w:rPr>
          <w:rFonts w:ascii="Arial" w:hAnsi="Arial" w:cs="Arial"/>
          <w:color w:val="000000"/>
          <w:sz w:val="22"/>
          <w:szCs w:val="22"/>
        </w:rPr>
        <w:t xml:space="preserve"> and</w:t>
      </w:r>
      <w:r w:rsidR="0082524F">
        <w:rPr>
          <w:rFonts w:ascii="Arial" w:hAnsi="Arial" w:cs="Arial"/>
          <w:color w:val="000000"/>
          <w:sz w:val="22"/>
          <w:szCs w:val="22"/>
        </w:rPr>
        <w:t>,</w:t>
      </w:r>
      <w:r w:rsidRPr="00F169CF">
        <w:rPr>
          <w:rFonts w:ascii="Arial" w:hAnsi="Arial" w:cs="Arial"/>
          <w:color w:val="000000"/>
          <w:sz w:val="22"/>
          <w:szCs w:val="22"/>
        </w:rPr>
        <w:t xml:space="preserve"> possibly</w:t>
      </w:r>
      <w:r w:rsidR="0082524F">
        <w:rPr>
          <w:rFonts w:ascii="Arial" w:hAnsi="Arial" w:cs="Arial"/>
          <w:color w:val="000000"/>
          <w:sz w:val="22"/>
          <w:szCs w:val="22"/>
        </w:rPr>
        <w:t>,</w:t>
      </w:r>
      <w:r w:rsidRPr="00F169CF">
        <w:rPr>
          <w:rFonts w:ascii="Arial" w:hAnsi="Arial" w:cs="Arial"/>
          <w:color w:val="000000"/>
          <w:sz w:val="22"/>
          <w:szCs w:val="22"/>
        </w:rPr>
        <w:t xml:space="preserve"> numerous MIL-STD and/or ASTM checklists.)</w:t>
      </w:r>
    </w:p>
    <w:p w14:paraId="4FA7F0D1" w14:textId="77777777" w:rsidR="00F169CF" w:rsidRDefault="00F169CF">
      <w:pPr>
        <w:rPr>
          <w:rFonts w:ascii="Arial" w:hAnsi="Arial" w:cs="Arial"/>
          <w:b/>
          <w:color w:val="000000"/>
          <w:sz w:val="22"/>
          <w:szCs w:val="22"/>
        </w:rPr>
      </w:pPr>
      <w:r>
        <w:rPr>
          <w:rFonts w:ascii="Arial" w:hAnsi="Arial" w:cs="Arial"/>
          <w:b/>
          <w:color w:val="000000"/>
          <w:sz w:val="22"/>
          <w:szCs w:val="22"/>
        </w:rPr>
        <w:br w:type="page"/>
      </w:r>
    </w:p>
    <w:p w14:paraId="4FA7F0D2" w14:textId="77777777"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14:paraId="5D1168C2" w14:textId="6DE7F943" w:rsidR="00252DC2" w:rsidRPr="00252DC2" w:rsidRDefault="00252DC2" w:rsidP="00EE0001">
      <w:pPr>
        <w:numPr>
          <w:ilvl w:val="0"/>
          <w:numId w:val="13"/>
        </w:numPr>
        <w:spacing w:before="240" w:line="276" w:lineRule="auto"/>
        <w:rPr>
          <w:rFonts w:ascii="Arial" w:hAnsi="Arial" w:cs="Arial"/>
          <w:color w:val="000000"/>
          <w:sz w:val="22"/>
          <w:szCs w:val="22"/>
        </w:rPr>
      </w:pPr>
      <w:r w:rsidRPr="00252DC2">
        <w:rPr>
          <w:rFonts w:ascii="Arial" w:hAnsi="Arial" w:cs="Arial"/>
          <w:sz w:val="22"/>
          <w:szCs w:val="22"/>
        </w:rPr>
        <w:t>Is there a Written Practice for the control and administration of NDT personnel training, examination, certification and oversight approved by the Level III Examiner? (Addendum 1 available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52DC2" w:rsidRPr="00C94B4A" w14:paraId="5CE54DFA" w14:textId="77777777" w:rsidTr="000169D4">
        <w:trPr>
          <w:trHeight w:val="1440"/>
        </w:trPr>
        <w:tc>
          <w:tcPr>
            <w:tcW w:w="9576" w:type="dxa"/>
            <w:shd w:val="clear" w:color="auto" w:fill="auto"/>
          </w:tcPr>
          <w:p w14:paraId="3535680B" w14:textId="77777777" w:rsidR="00252DC2" w:rsidRPr="007D1ADC" w:rsidRDefault="00252DC2" w:rsidP="000169D4">
            <w:pPr>
              <w:rPr>
                <w:rFonts w:ascii="Arial" w:eastAsia="Calibri" w:hAnsi="Arial" w:cs="Arial"/>
                <w:color w:val="000000"/>
                <w:sz w:val="22"/>
                <w:szCs w:val="22"/>
              </w:rPr>
            </w:pPr>
          </w:p>
        </w:tc>
      </w:tr>
    </w:tbl>
    <w:p w14:paraId="4FA7F0D3" w14:textId="64718579" w:rsidR="00C76D0B" w:rsidRPr="00C94B4A" w:rsidRDefault="00414A76" w:rsidP="009F1FD2">
      <w:pPr>
        <w:numPr>
          <w:ilvl w:val="0"/>
          <w:numId w:val="13"/>
        </w:numPr>
        <w:spacing w:before="240"/>
        <w:rPr>
          <w:rFonts w:ascii="Arial" w:hAnsi="Arial" w:cs="Arial"/>
          <w:color w:val="000000"/>
          <w:sz w:val="22"/>
          <w:szCs w:val="22"/>
        </w:rPr>
      </w:pPr>
      <w:r>
        <w:rPr>
          <w:rFonts w:ascii="Arial" w:hAnsi="Arial" w:cs="Arial"/>
          <w:color w:val="000000"/>
          <w:sz w:val="22"/>
          <w:szCs w:val="22"/>
        </w:rPr>
        <w:t>Are the personnel</w:t>
      </w:r>
      <w:r w:rsidR="00C76D0B" w:rsidRPr="00C94B4A">
        <w:rPr>
          <w:rFonts w:ascii="Arial" w:hAnsi="Arial" w:cs="Arial"/>
          <w:color w:val="000000"/>
          <w:sz w:val="22"/>
          <w:szCs w:val="22"/>
        </w:rPr>
        <w:t xml:space="preserve"> performing the </w:t>
      </w:r>
      <w:r w:rsidR="002B4F4C">
        <w:rPr>
          <w:rFonts w:ascii="Arial" w:hAnsi="Arial" w:cs="Arial"/>
          <w:color w:val="000000"/>
          <w:sz w:val="22"/>
          <w:szCs w:val="22"/>
        </w:rPr>
        <w:t>inspection</w:t>
      </w:r>
      <w:r w:rsidR="00E1499F">
        <w:rPr>
          <w:rFonts w:ascii="Arial" w:hAnsi="Arial" w:cs="Arial"/>
          <w:color w:val="000000"/>
          <w:sz w:val="22"/>
          <w:szCs w:val="22"/>
        </w:rPr>
        <w:t xml:space="preserve"> and</w:t>
      </w:r>
      <w:r w:rsidR="00C76D0B" w:rsidRPr="00C94B4A">
        <w:rPr>
          <w:rFonts w:ascii="Arial" w:hAnsi="Arial" w:cs="Arial"/>
          <w:color w:val="000000"/>
          <w:sz w:val="22"/>
          <w:szCs w:val="22"/>
        </w:rPr>
        <w:t xml:space="preserve"> testing </w:t>
      </w:r>
      <w:r w:rsidR="00E1499F">
        <w:rPr>
          <w:rFonts w:ascii="Arial" w:hAnsi="Arial" w:cs="Arial"/>
          <w:color w:val="000000"/>
          <w:sz w:val="22"/>
          <w:szCs w:val="22"/>
        </w:rPr>
        <w:t>funct</w:t>
      </w:r>
      <w:r w:rsidR="00C76D0B" w:rsidRPr="00C94B4A">
        <w:rPr>
          <w:rFonts w:ascii="Arial" w:hAnsi="Arial" w:cs="Arial"/>
          <w:color w:val="000000"/>
          <w:sz w:val="22"/>
          <w:szCs w:val="22"/>
        </w:rPr>
        <w:t>ions of the appropriate skill/experie</w:t>
      </w:r>
      <w:r w:rsidR="00446AB6" w:rsidRPr="00C94B4A">
        <w:rPr>
          <w:rFonts w:ascii="Arial" w:hAnsi="Arial" w:cs="Arial"/>
          <w:color w:val="000000"/>
          <w:sz w:val="22"/>
          <w:szCs w:val="22"/>
        </w:rPr>
        <w:t>nce level and/or properly trained</w:t>
      </w:r>
      <w:r w:rsidR="00C76D0B" w:rsidRPr="00C94B4A">
        <w:rPr>
          <w:rFonts w:ascii="Arial" w:hAnsi="Arial" w:cs="Arial"/>
          <w:color w:val="000000"/>
          <w:sz w:val="22"/>
          <w:szCs w:val="22"/>
        </w:rPr>
        <w:t>/certified to p</w:t>
      </w:r>
      <w:r w:rsidR="003772C8">
        <w:rPr>
          <w:rFonts w:ascii="Arial" w:hAnsi="Arial" w:cs="Arial"/>
          <w:color w:val="000000"/>
          <w:sz w:val="22"/>
          <w:szCs w:val="22"/>
        </w:rPr>
        <w:t>erform the required inspections/tests</w:t>
      </w:r>
      <w:r w:rsidR="00C76D0B" w:rsidRPr="00C94B4A">
        <w:rPr>
          <w:rFonts w:ascii="Arial" w:hAnsi="Arial" w:cs="Arial"/>
          <w:color w:val="000000"/>
          <w:sz w:val="22"/>
          <w:szCs w:val="22"/>
        </w:rPr>
        <w:t xml:space="preserve">?  </w:t>
      </w:r>
      <w:r w:rsidR="00C76D0B" w:rsidRPr="00C94B4A">
        <w:rPr>
          <w:rFonts w:ascii="Arial" w:hAnsi="Arial" w:cs="Arial"/>
          <w:b/>
          <w:bCs/>
          <w:i/>
          <w:iCs/>
          <w:color w:val="000000"/>
          <w:sz w:val="22"/>
          <w:szCs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14:paraId="4FA7F0D5" w14:textId="77777777" w:rsidTr="009F1FD2">
        <w:trPr>
          <w:trHeight w:val="1440"/>
        </w:trPr>
        <w:tc>
          <w:tcPr>
            <w:tcW w:w="9576" w:type="dxa"/>
            <w:shd w:val="clear" w:color="auto" w:fill="auto"/>
          </w:tcPr>
          <w:p w14:paraId="4FA7F0D4" w14:textId="77777777" w:rsidR="00486C79" w:rsidRPr="007D1ADC" w:rsidRDefault="00486C79" w:rsidP="00895DAF">
            <w:pPr>
              <w:rPr>
                <w:rFonts w:ascii="Arial" w:eastAsia="Calibri" w:hAnsi="Arial" w:cs="Arial"/>
                <w:color w:val="000000"/>
                <w:sz w:val="22"/>
                <w:szCs w:val="22"/>
              </w:rPr>
            </w:pPr>
          </w:p>
        </w:tc>
      </w:tr>
    </w:tbl>
    <w:p w14:paraId="4FA7F0D6" w14:textId="77777777" w:rsidR="00684208" w:rsidRDefault="00014261" w:rsidP="00014261">
      <w:pPr>
        <w:numPr>
          <w:ilvl w:val="0"/>
          <w:numId w:val="13"/>
        </w:numPr>
        <w:spacing w:before="240"/>
        <w:rPr>
          <w:rFonts w:ascii="Arial" w:hAnsi="Arial" w:cs="Arial"/>
          <w:color w:val="000000"/>
          <w:sz w:val="22"/>
          <w:szCs w:val="22"/>
        </w:rPr>
      </w:pPr>
      <w:r w:rsidRPr="00014261">
        <w:rPr>
          <w:rFonts w:ascii="Arial" w:hAnsi="Arial" w:cs="Arial"/>
          <w:color w:val="000000"/>
          <w:sz w:val="22"/>
          <w:szCs w:val="22"/>
        </w:rPr>
        <w:t xml:space="preserve">Record all operations observed (include type and specification, where applicable) and the corresponding </w:t>
      </w:r>
      <w:r w:rsidR="00427981">
        <w:rPr>
          <w:rFonts w:ascii="Arial" w:hAnsi="Arial" w:cs="Arial"/>
          <w:color w:val="000000"/>
          <w:sz w:val="22"/>
          <w:szCs w:val="22"/>
        </w:rPr>
        <w:t>inspectors</w:t>
      </w:r>
      <w:r w:rsidRPr="00014261">
        <w:rPr>
          <w:rFonts w:ascii="Arial" w:hAnsi="Arial" w:cs="Arial"/>
          <w:color w:val="000000"/>
          <w:sz w:val="22"/>
          <w:szCs w:val="22"/>
        </w:rPr>
        <w:t>’ names.</w:t>
      </w:r>
      <w:r>
        <w:rPr>
          <w:rFonts w:ascii="Arial" w:hAnsi="Arial" w:cs="Arial"/>
          <w:color w:val="000000"/>
          <w:sz w:val="22"/>
          <w:szCs w:val="22"/>
        </w:rPr>
        <w:t xml:space="preserve">  </w:t>
      </w:r>
      <w:r w:rsidR="00F63D42">
        <w:rPr>
          <w:rFonts w:ascii="Arial" w:hAnsi="Arial" w:cs="Arial"/>
          <w:color w:val="000000"/>
          <w:sz w:val="22"/>
          <w:szCs w:val="22"/>
        </w:rPr>
        <w:t>Are</w:t>
      </w:r>
      <w:r w:rsidR="00C76D0B" w:rsidRPr="00C94B4A">
        <w:rPr>
          <w:rFonts w:ascii="Arial" w:hAnsi="Arial" w:cs="Arial"/>
          <w:color w:val="000000"/>
          <w:sz w:val="22"/>
          <w:szCs w:val="22"/>
        </w:rPr>
        <w:t xml:space="preserve"> any</w:t>
      </w:r>
      <w:r w:rsidR="00F63D42">
        <w:rPr>
          <w:rFonts w:ascii="Arial" w:hAnsi="Arial" w:cs="Arial"/>
          <w:color w:val="000000"/>
          <w:sz w:val="22"/>
          <w:szCs w:val="22"/>
        </w:rPr>
        <w:t xml:space="preserve"> personnel</w:t>
      </w:r>
      <w:r w:rsidR="00C76D0B" w:rsidRPr="00C94B4A">
        <w:rPr>
          <w:rFonts w:ascii="Arial" w:hAnsi="Arial" w:cs="Arial"/>
          <w:color w:val="000000"/>
          <w:sz w:val="22"/>
          <w:szCs w:val="22"/>
        </w:rPr>
        <w:t xml:space="preserve"> certification</w:t>
      </w:r>
      <w:r w:rsidR="00F63D42">
        <w:rPr>
          <w:rFonts w:ascii="Arial" w:hAnsi="Arial" w:cs="Arial"/>
          <w:color w:val="000000"/>
          <w:sz w:val="22"/>
          <w:szCs w:val="22"/>
        </w:rPr>
        <w:t>s</w:t>
      </w:r>
      <w:r w:rsidR="00C76D0B" w:rsidRPr="00C94B4A">
        <w:rPr>
          <w:rFonts w:ascii="Arial" w:hAnsi="Arial" w:cs="Arial"/>
          <w:color w:val="000000"/>
          <w:sz w:val="22"/>
          <w:szCs w:val="22"/>
        </w:rPr>
        <w:t xml:space="preserve"> expired and are they still working in the process?</w:t>
      </w:r>
      <w:r w:rsidR="00427981">
        <w:rPr>
          <w:rFonts w:ascii="Arial" w:hAnsi="Arial" w:cs="Arial"/>
          <w:color w:val="000000"/>
          <w:sz w:val="22"/>
          <w:szCs w:val="22"/>
        </w:rPr>
        <w:t xml:space="preserve"> (NAV03-48)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84208" w:rsidRPr="00C94B4A" w14:paraId="4FA7F0D8" w14:textId="77777777" w:rsidTr="00046E3A">
        <w:trPr>
          <w:trHeight w:val="1440"/>
        </w:trPr>
        <w:tc>
          <w:tcPr>
            <w:tcW w:w="9576" w:type="dxa"/>
            <w:shd w:val="clear" w:color="auto" w:fill="auto"/>
          </w:tcPr>
          <w:p w14:paraId="4FA7F0D7" w14:textId="77777777" w:rsidR="00684208" w:rsidRPr="007D1ADC" w:rsidRDefault="00684208" w:rsidP="00046E3A">
            <w:pPr>
              <w:rPr>
                <w:rFonts w:ascii="Arial" w:eastAsia="Calibri" w:hAnsi="Arial" w:cs="Arial"/>
                <w:color w:val="000000"/>
                <w:sz w:val="22"/>
                <w:szCs w:val="22"/>
              </w:rPr>
            </w:pPr>
          </w:p>
        </w:tc>
      </w:tr>
    </w:tbl>
    <w:p w14:paraId="4FA7F0D9" w14:textId="77777777" w:rsidR="00684208" w:rsidRDefault="00684208" w:rsidP="00014261">
      <w:pPr>
        <w:numPr>
          <w:ilvl w:val="0"/>
          <w:numId w:val="13"/>
        </w:numPr>
        <w:spacing w:before="240"/>
        <w:rPr>
          <w:rFonts w:ascii="Arial" w:hAnsi="Arial" w:cs="Arial"/>
          <w:color w:val="000000"/>
          <w:sz w:val="22"/>
          <w:szCs w:val="22"/>
        </w:rPr>
      </w:pPr>
      <w:proofErr w:type="gramStart"/>
      <w:r>
        <w:rPr>
          <w:rFonts w:ascii="Arial" w:hAnsi="Arial" w:cs="Arial"/>
          <w:color w:val="000000"/>
          <w:sz w:val="22"/>
          <w:szCs w:val="22"/>
        </w:rPr>
        <w:t>Are all NDT personnel, including the examiner, recertified by examination at a minimum interval as required</w:t>
      </w:r>
      <w:proofErr w:type="gramEnd"/>
      <w:r>
        <w:rPr>
          <w:rFonts w:ascii="Arial" w:hAnsi="Arial" w:cs="Arial"/>
          <w:color w:val="000000"/>
          <w:sz w:val="22"/>
          <w:szCs w:val="22"/>
        </w:rPr>
        <w:t xml:space="preserve"> by specification? (NAV03-3)</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C61213" w:rsidRPr="007D1ADC" w14:paraId="4FA7F0DB" w14:textId="77777777" w:rsidTr="001D0C7C">
        <w:trPr>
          <w:trHeight w:val="1440"/>
        </w:trPr>
        <w:tc>
          <w:tcPr>
            <w:tcW w:w="9576" w:type="dxa"/>
            <w:shd w:val="clear" w:color="auto" w:fill="auto"/>
          </w:tcPr>
          <w:p w14:paraId="4FA7F0DA" w14:textId="77777777" w:rsidR="00C61213" w:rsidRPr="007D1ADC" w:rsidRDefault="00C61213" w:rsidP="00C8750E">
            <w:pPr>
              <w:rPr>
                <w:rFonts w:ascii="Arial" w:eastAsia="Calibri" w:hAnsi="Arial" w:cs="Arial"/>
                <w:color w:val="000000"/>
                <w:sz w:val="22"/>
                <w:szCs w:val="22"/>
              </w:rPr>
            </w:pPr>
          </w:p>
        </w:tc>
      </w:tr>
    </w:tbl>
    <w:p w14:paraId="4FA7F0DC" w14:textId="292AB9A7" w:rsidR="00427981" w:rsidRDefault="001D0C7C" w:rsidP="009F1FD2">
      <w:pPr>
        <w:numPr>
          <w:ilvl w:val="0"/>
          <w:numId w:val="13"/>
        </w:numPr>
        <w:spacing w:before="240"/>
        <w:rPr>
          <w:rFonts w:ascii="Arial" w:hAnsi="Arial" w:cs="Arial"/>
          <w:color w:val="000000"/>
          <w:sz w:val="22"/>
          <w:szCs w:val="22"/>
        </w:rPr>
      </w:pPr>
      <w:r w:rsidRPr="00E4369C">
        <w:rPr>
          <w:rFonts w:ascii="Arial" w:hAnsi="Arial" w:cs="Arial"/>
          <w:sz w:val="22"/>
          <w:szCs w:val="22"/>
        </w:rPr>
        <w:t>Are adequate training records available (review sample) for each certified individual and are they accurate and complete, (e.g. name, evidence of examination given, grade, re-certification dates, signature of examiner)? (NAV03-4</w:t>
      </w:r>
      <w:r>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27981" w:rsidRPr="00C94B4A" w14:paraId="4FA7F0DE" w14:textId="77777777" w:rsidTr="00046E3A">
        <w:trPr>
          <w:trHeight w:val="1440"/>
        </w:trPr>
        <w:tc>
          <w:tcPr>
            <w:tcW w:w="9576" w:type="dxa"/>
            <w:shd w:val="clear" w:color="auto" w:fill="auto"/>
          </w:tcPr>
          <w:p w14:paraId="4FA7F0DD" w14:textId="77777777" w:rsidR="00427981" w:rsidRPr="007D1ADC" w:rsidRDefault="00427981" w:rsidP="00046E3A">
            <w:pPr>
              <w:rPr>
                <w:rFonts w:ascii="Arial" w:eastAsia="Calibri" w:hAnsi="Arial" w:cs="Arial"/>
                <w:color w:val="000000"/>
                <w:sz w:val="22"/>
                <w:szCs w:val="22"/>
              </w:rPr>
            </w:pPr>
          </w:p>
        </w:tc>
      </w:tr>
    </w:tbl>
    <w:p w14:paraId="326F8F31" w14:textId="77777777" w:rsidR="00252DC2" w:rsidRDefault="00252DC2" w:rsidP="00252DC2">
      <w:pPr>
        <w:spacing w:before="240"/>
        <w:ind w:left="1095"/>
        <w:rPr>
          <w:rFonts w:ascii="Arial" w:hAnsi="Arial" w:cs="Arial"/>
          <w:color w:val="000000"/>
          <w:sz w:val="22"/>
          <w:szCs w:val="22"/>
        </w:rPr>
      </w:pPr>
    </w:p>
    <w:p w14:paraId="4FA7F0E2" w14:textId="7CD528FB" w:rsidR="00684208" w:rsidRDefault="00684208">
      <w:pPr>
        <w:rPr>
          <w:rFonts w:ascii="Arial" w:hAnsi="Arial" w:cs="Arial"/>
          <w:color w:val="000000"/>
          <w:sz w:val="22"/>
          <w:szCs w:val="22"/>
        </w:rPr>
      </w:pPr>
    </w:p>
    <w:p w14:paraId="7A290B01" w14:textId="77777777" w:rsidR="001C5F4A" w:rsidRPr="00E4369C" w:rsidRDefault="001C5F4A" w:rsidP="001C5F4A">
      <w:pPr>
        <w:numPr>
          <w:ilvl w:val="0"/>
          <w:numId w:val="13"/>
        </w:numPr>
        <w:spacing w:before="240"/>
        <w:rPr>
          <w:rFonts w:ascii="Arial" w:hAnsi="Arial" w:cs="Arial"/>
          <w:sz w:val="22"/>
          <w:szCs w:val="22"/>
        </w:rPr>
      </w:pPr>
      <w:r w:rsidRPr="00E4369C">
        <w:rPr>
          <w:rFonts w:ascii="Arial" w:hAnsi="Arial" w:cs="Arial"/>
          <w:sz w:val="22"/>
          <w:szCs w:val="22"/>
        </w:rPr>
        <w:lastRenderedPageBreak/>
        <w:t xml:space="preserve">Do records include evidence of performance of applicable NDT during the last 9 months or performance of required surveillance and technical performance evaluations as applicable to maintain qualification? (NAV03-5) </w:t>
      </w:r>
      <w:r w:rsidRPr="00E4369C">
        <w:rPr>
          <w:rFonts w:ascii="Arial" w:hAnsi="Arial" w:cs="Arial"/>
          <w:b/>
          <w:i/>
          <w:sz w:val="22"/>
          <w:szCs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84208" w:rsidRPr="00C94B4A" w14:paraId="4FA7F0E5" w14:textId="77777777" w:rsidTr="00046E3A">
        <w:trPr>
          <w:trHeight w:val="1440"/>
        </w:trPr>
        <w:tc>
          <w:tcPr>
            <w:tcW w:w="9576" w:type="dxa"/>
            <w:shd w:val="clear" w:color="auto" w:fill="auto"/>
          </w:tcPr>
          <w:p w14:paraId="4FA7F0E4" w14:textId="77777777" w:rsidR="00684208" w:rsidRPr="007D1ADC" w:rsidRDefault="00684208" w:rsidP="00046E3A">
            <w:pPr>
              <w:rPr>
                <w:rFonts w:ascii="Arial" w:eastAsia="Calibri" w:hAnsi="Arial" w:cs="Arial"/>
                <w:color w:val="000000"/>
                <w:sz w:val="22"/>
                <w:szCs w:val="22"/>
              </w:rPr>
            </w:pPr>
          </w:p>
        </w:tc>
      </w:tr>
    </w:tbl>
    <w:p w14:paraId="4FA7F0E6" w14:textId="4CF10A49" w:rsidR="00684208" w:rsidRPr="00C94B4A" w:rsidRDefault="00684208" w:rsidP="009F1FD2">
      <w:pPr>
        <w:numPr>
          <w:ilvl w:val="0"/>
          <w:numId w:val="13"/>
        </w:numPr>
        <w:spacing w:before="240"/>
        <w:rPr>
          <w:rFonts w:ascii="Arial" w:hAnsi="Arial" w:cs="Arial"/>
          <w:color w:val="000000"/>
          <w:sz w:val="22"/>
          <w:szCs w:val="22"/>
        </w:rPr>
      </w:pPr>
      <w:r>
        <w:rPr>
          <w:rFonts w:ascii="Arial" w:hAnsi="Arial" w:cs="Arial"/>
          <w:color w:val="000000"/>
          <w:sz w:val="22"/>
          <w:szCs w:val="22"/>
        </w:rPr>
        <w:t>Are vision test records available?  Do vision test records note corrective aids (glasses) when applicable?  Do these records indicate a J1 Jaeger test or equivalent brightness discrimination on an annual basis, when applicable?  (NAV03-6</w:t>
      </w:r>
      <w:r w:rsidR="001C5F4A">
        <w:rPr>
          <w:rFonts w:ascii="Arial" w:hAnsi="Arial" w:cs="Arial"/>
          <w:color w:val="000000"/>
          <w:sz w:val="22"/>
          <w:szCs w:val="22"/>
        </w:rPr>
        <w:t>a</w:t>
      </w:r>
      <w:r>
        <w:rPr>
          <w:rFonts w:ascii="Arial" w:hAnsi="Arial" w:cs="Arial"/>
          <w:color w:val="000000"/>
          <w:sz w:val="22"/>
          <w:szCs w:val="22"/>
        </w:rPr>
        <w:t>/</w:t>
      </w:r>
      <w:r w:rsidR="001C5F4A">
        <w:rPr>
          <w:rFonts w:ascii="Arial" w:hAnsi="Arial" w:cs="Arial"/>
          <w:color w:val="000000"/>
          <w:sz w:val="22"/>
          <w:szCs w:val="22"/>
        </w:rPr>
        <w:t>b</w:t>
      </w:r>
      <w:r>
        <w:rPr>
          <w:rFonts w:ascii="Arial" w:hAnsi="Arial" w:cs="Arial"/>
          <w:color w:val="000000"/>
          <w:sz w:val="22"/>
          <w:szCs w:val="22"/>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14:paraId="4FA7F0E8" w14:textId="77777777" w:rsidTr="009F1FD2">
        <w:trPr>
          <w:trHeight w:val="1440"/>
        </w:trPr>
        <w:tc>
          <w:tcPr>
            <w:tcW w:w="9576" w:type="dxa"/>
            <w:shd w:val="clear" w:color="auto" w:fill="auto"/>
          </w:tcPr>
          <w:p w14:paraId="4FA7F0E7" w14:textId="77777777" w:rsidR="004400C4" w:rsidRPr="007D1ADC" w:rsidRDefault="004400C4" w:rsidP="00895DAF">
            <w:pPr>
              <w:rPr>
                <w:rFonts w:ascii="Arial" w:eastAsia="Calibri" w:hAnsi="Arial" w:cs="Arial"/>
                <w:color w:val="000000"/>
                <w:sz w:val="22"/>
                <w:szCs w:val="22"/>
              </w:rPr>
            </w:pPr>
          </w:p>
        </w:tc>
      </w:tr>
    </w:tbl>
    <w:p w14:paraId="4FA7F0E9" w14:textId="77777777" w:rsidR="00C76D0B" w:rsidRPr="00C94B4A" w:rsidRDefault="00C76D0B" w:rsidP="009F1FD2">
      <w:pPr>
        <w:numPr>
          <w:ilvl w:val="0"/>
          <w:numId w:val="13"/>
        </w:numPr>
        <w:spacing w:before="240"/>
        <w:rPr>
          <w:rFonts w:ascii="Arial" w:hAnsi="Arial" w:cs="Arial"/>
          <w:color w:val="000000"/>
          <w:sz w:val="22"/>
          <w:szCs w:val="22"/>
        </w:rPr>
      </w:pPr>
      <w:r w:rsidRPr="00C94B4A">
        <w:rPr>
          <w:rFonts w:ascii="Arial" w:hAnsi="Arial" w:cs="Arial"/>
          <w:color w:val="000000"/>
          <w:sz w:val="22"/>
          <w:szCs w:val="22"/>
        </w:rPr>
        <w:t xml:space="preserve">Are the credentials of the training/certification official in accordance with specification requirements?  </w:t>
      </w:r>
      <w:r w:rsidRPr="00C94B4A">
        <w:rPr>
          <w:rFonts w:ascii="Arial" w:hAnsi="Arial" w:cs="Arial"/>
          <w:b/>
          <w:bCs/>
          <w:i/>
          <w:iCs/>
          <w:color w:val="000000"/>
          <w:sz w:val="22"/>
          <w:szCs w:val="22"/>
        </w:rPr>
        <w:t>What are the requirements?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14:paraId="4FA7F0EB" w14:textId="77777777" w:rsidTr="001C5F4A">
        <w:trPr>
          <w:trHeight w:val="1440"/>
        </w:trPr>
        <w:tc>
          <w:tcPr>
            <w:tcW w:w="9576" w:type="dxa"/>
            <w:shd w:val="clear" w:color="auto" w:fill="auto"/>
          </w:tcPr>
          <w:p w14:paraId="4FA7F0EA" w14:textId="77777777" w:rsidR="004400C4" w:rsidRPr="007D1ADC" w:rsidRDefault="004400C4" w:rsidP="00895DAF">
            <w:pPr>
              <w:rPr>
                <w:rFonts w:ascii="Arial" w:eastAsia="Calibri" w:hAnsi="Arial" w:cs="Arial"/>
                <w:color w:val="000000"/>
                <w:sz w:val="22"/>
                <w:szCs w:val="22"/>
              </w:rPr>
            </w:pPr>
          </w:p>
        </w:tc>
      </w:tr>
    </w:tbl>
    <w:p w14:paraId="5AB5458B" w14:textId="48EDA7E3" w:rsidR="001C5F4A" w:rsidRPr="00E4369C" w:rsidRDefault="001C5F4A" w:rsidP="001C5F4A">
      <w:pPr>
        <w:numPr>
          <w:ilvl w:val="0"/>
          <w:numId w:val="13"/>
        </w:numPr>
        <w:spacing w:before="240"/>
        <w:ind w:left="1094" w:hanging="374"/>
        <w:rPr>
          <w:rFonts w:ascii="Arial" w:hAnsi="Arial" w:cs="Arial"/>
          <w:sz w:val="22"/>
          <w:szCs w:val="22"/>
        </w:rPr>
      </w:pPr>
      <w:r w:rsidRPr="00E4369C">
        <w:rPr>
          <w:rFonts w:ascii="Arial" w:hAnsi="Arial" w:cs="Arial"/>
          <w:sz w:val="22"/>
          <w:szCs w:val="22"/>
        </w:rPr>
        <w:t xml:space="preserve">Is there a corrective action system or remedial training plan in place for when inspector errors occur and is there evidence that </w:t>
      </w:r>
      <w:r w:rsidR="005A05ED" w:rsidRPr="00E4369C">
        <w:rPr>
          <w:rFonts w:ascii="Arial" w:hAnsi="Arial" w:cs="Arial"/>
          <w:sz w:val="22"/>
          <w:szCs w:val="22"/>
        </w:rPr>
        <w:t>it</w:t>
      </w:r>
      <w:r w:rsidR="005A05ED">
        <w:rPr>
          <w:rFonts w:ascii="Arial" w:hAnsi="Arial" w:cs="Arial"/>
          <w:sz w:val="22"/>
          <w:szCs w:val="22"/>
        </w:rPr>
        <w:t xml:space="preserve"> </w:t>
      </w:r>
      <w:proofErr w:type="gramStart"/>
      <w:r w:rsidR="005A05ED">
        <w:rPr>
          <w:rFonts w:ascii="Arial" w:hAnsi="Arial" w:cs="Arial"/>
          <w:sz w:val="22"/>
          <w:szCs w:val="22"/>
        </w:rPr>
        <w:t>is</w:t>
      </w:r>
      <w:r w:rsidR="00787DF2">
        <w:rPr>
          <w:rFonts w:ascii="Arial" w:hAnsi="Arial" w:cs="Arial"/>
          <w:sz w:val="22"/>
          <w:szCs w:val="22"/>
        </w:rPr>
        <w:t xml:space="preserve"> </w:t>
      </w:r>
      <w:r w:rsidRPr="00E4369C">
        <w:rPr>
          <w:rFonts w:ascii="Arial" w:hAnsi="Arial" w:cs="Arial"/>
          <w:sz w:val="22"/>
          <w:szCs w:val="22"/>
        </w:rPr>
        <w:t>followed</w:t>
      </w:r>
      <w:proofErr w:type="gramEnd"/>
      <w:r w:rsidRPr="00E4369C">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14:paraId="4FA7F0EE" w14:textId="77777777" w:rsidTr="009F1FD2">
        <w:trPr>
          <w:trHeight w:val="1440"/>
        </w:trPr>
        <w:tc>
          <w:tcPr>
            <w:tcW w:w="9576" w:type="dxa"/>
            <w:shd w:val="clear" w:color="auto" w:fill="auto"/>
          </w:tcPr>
          <w:p w14:paraId="4FA7F0ED" w14:textId="77777777" w:rsidR="004400C4" w:rsidRPr="007D1ADC" w:rsidRDefault="004400C4" w:rsidP="00895DAF">
            <w:pPr>
              <w:rPr>
                <w:rFonts w:ascii="Arial" w:eastAsia="Calibri" w:hAnsi="Arial" w:cs="Arial"/>
                <w:color w:val="000000"/>
                <w:sz w:val="22"/>
                <w:szCs w:val="22"/>
              </w:rPr>
            </w:pPr>
          </w:p>
        </w:tc>
      </w:tr>
    </w:tbl>
    <w:p w14:paraId="7E8A2F46" w14:textId="77777777" w:rsidR="00252DC2" w:rsidRDefault="00252DC2">
      <w:pPr>
        <w:rPr>
          <w:rFonts w:ascii="Arial" w:hAnsi="Arial" w:cs="Arial"/>
          <w:b/>
          <w:color w:val="000000"/>
          <w:sz w:val="22"/>
          <w:szCs w:val="22"/>
        </w:rPr>
      </w:pPr>
    </w:p>
    <w:p w14:paraId="4FA7F0F0" w14:textId="77777777" w:rsidR="00E17C81" w:rsidRPr="00C94B4A" w:rsidRDefault="00C94B4A" w:rsidP="004C7E6C">
      <w:pPr>
        <w:rPr>
          <w:rFonts w:ascii="Arial" w:hAnsi="Arial" w:cs="Arial"/>
          <w:color w:val="000000"/>
          <w:sz w:val="22"/>
          <w:szCs w:val="22"/>
        </w:rPr>
      </w:pPr>
      <w:r>
        <w:rPr>
          <w:rFonts w:ascii="Arial" w:hAnsi="Arial" w:cs="Arial"/>
          <w:b/>
          <w:color w:val="000000"/>
          <w:sz w:val="22"/>
          <w:szCs w:val="22"/>
        </w:rPr>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14:paraId="4FA7F0F1" w14:textId="77777777" w:rsidR="00CC473B" w:rsidRPr="00C94B4A" w:rsidRDefault="00684208" w:rsidP="009F1FD2">
      <w:pPr>
        <w:numPr>
          <w:ilvl w:val="0"/>
          <w:numId w:val="15"/>
        </w:numPr>
        <w:spacing w:before="240"/>
        <w:ind w:left="1094" w:hanging="374"/>
        <w:rPr>
          <w:rFonts w:ascii="Arial" w:hAnsi="Arial" w:cs="Arial"/>
          <w:color w:val="000000"/>
          <w:sz w:val="22"/>
          <w:szCs w:val="22"/>
        </w:rPr>
      </w:pPr>
      <w:r>
        <w:rPr>
          <w:rFonts w:ascii="Arial" w:hAnsi="Arial"/>
          <w:color w:val="000000"/>
          <w:sz w:val="22"/>
        </w:rPr>
        <w:t>Are materials</w:t>
      </w:r>
      <w:r w:rsidR="00B740BF">
        <w:rPr>
          <w:rFonts w:ascii="Arial" w:hAnsi="Arial"/>
          <w:color w:val="000000"/>
          <w:sz w:val="22"/>
        </w:rPr>
        <w:t xml:space="preserve"> controlled and traceable throughout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4FA7F0F3" w14:textId="77777777" w:rsidTr="006776FA">
        <w:trPr>
          <w:trHeight w:val="1440"/>
        </w:trPr>
        <w:tc>
          <w:tcPr>
            <w:tcW w:w="9576" w:type="dxa"/>
            <w:shd w:val="clear" w:color="auto" w:fill="auto"/>
          </w:tcPr>
          <w:p w14:paraId="4FA7F0F2" w14:textId="77777777" w:rsidR="006E47F9" w:rsidRPr="007D1ADC" w:rsidRDefault="006E47F9" w:rsidP="00620AE2">
            <w:pPr>
              <w:rPr>
                <w:rFonts w:ascii="Arial" w:eastAsia="Calibri" w:hAnsi="Arial" w:cs="Arial"/>
                <w:color w:val="000000"/>
                <w:sz w:val="22"/>
                <w:szCs w:val="22"/>
              </w:rPr>
            </w:pPr>
          </w:p>
        </w:tc>
      </w:tr>
    </w:tbl>
    <w:p w14:paraId="4C22DD3C" w14:textId="77777777" w:rsidR="001C5F4A" w:rsidRPr="001C5F4A" w:rsidRDefault="001C5F4A" w:rsidP="001C5F4A">
      <w:pPr>
        <w:spacing w:before="240"/>
        <w:ind w:left="1094"/>
        <w:rPr>
          <w:rFonts w:ascii="Arial" w:hAnsi="Arial" w:cs="Arial"/>
          <w:color w:val="000000"/>
          <w:sz w:val="22"/>
          <w:szCs w:val="22"/>
        </w:rPr>
      </w:pPr>
    </w:p>
    <w:p w14:paraId="1AF39772" w14:textId="77777777" w:rsidR="001C5F4A" w:rsidRPr="001C5F4A" w:rsidRDefault="001C5F4A" w:rsidP="001C5F4A">
      <w:pPr>
        <w:spacing w:before="240"/>
        <w:ind w:left="1094"/>
        <w:rPr>
          <w:rFonts w:ascii="Arial" w:hAnsi="Arial" w:cs="Arial"/>
          <w:color w:val="000000"/>
          <w:sz w:val="22"/>
          <w:szCs w:val="22"/>
        </w:rPr>
      </w:pPr>
    </w:p>
    <w:p w14:paraId="4FA7F0F4" w14:textId="708E377D" w:rsidR="00CC473B" w:rsidRPr="00C94B4A" w:rsidRDefault="00B14DB6" w:rsidP="006776FA">
      <w:pPr>
        <w:numPr>
          <w:ilvl w:val="0"/>
          <w:numId w:val="15"/>
        </w:numPr>
        <w:spacing w:before="240"/>
        <w:ind w:left="1094" w:hanging="374"/>
        <w:rPr>
          <w:rFonts w:ascii="Arial" w:hAnsi="Arial" w:cs="Arial"/>
          <w:color w:val="000000"/>
          <w:sz w:val="22"/>
          <w:szCs w:val="22"/>
        </w:rPr>
      </w:pPr>
      <w:proofErr w:type="gramStart"/>
      <w:r>
        <w:rPr>
          <w:rFonts w:ascii="Arial" w:hAnsi="Arial"/>
          <w:color w:val="000000"/>
          <w:sz w:val="22"/>
        </w:rPr>
        <w:lastRenderedPageBreak/>
        <w:t>Are certifications for materials used</w:t>
      </w:r>
      <w:proofErr w:type="gramEnd"/>
      <w:r>
        <w:rPr>
          <w:rFonts w:ascii="Arial" w:hAnsi="Arial"/>
          <w:color w:val="000000"/>
          <w:sz w:val="22"/>
        </w:rPr>
        <w:t xml:space="preserve"> in the process reviewed for acceptance and maintained on file for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4FA7F0F6" w14:textId="77777777" w:rsidTr="006776FA">
        <w:trPr>
          <w:trHeight w:val="1440"/>
        </w:trPr>
        <w:tc>
          <w:tcPr>
            <w:tcW w:w="9576" w:type="dxa"/>
            <w:shd w:val="clear" w:color="auto" w:fill="auto"/>
          </w:tcPr>
          <w:p w14:paraId="4FA7F0F5" w14:textId="77777777" w:rsidR="006E47F9" w:rsidRPr="007D1ADC" w:rsidRDefault="006E47F9" w:rsidP="00620AE2">
            <w:pPr>
              <w:rPr>
                <w:rFonts w:ascii="Arial" w:eastAsia="Calibri" w:hAnsi="Arial" w:cs="Arial"/>
                <w:color w:val="000000"/>
                <w:sz w:val="22"/>
                <w:szCs w:val="22"/>
              </w:rPr>
            </w:pPr>
          </w:p>
        </w:tc>
      </w:tr>
    </w:tbl>
    <w:p w14:paraId="4FA7F0F7" w14:textId="77777777" w:rsidR="00CC473B" w:rsidRPr="00C94B4A" w:rsidRDefault="00B14DB6" w:rsidP="006776FA">
      <w:pPr>
        <w:numPr>
          <w:ilvl w:val="0"/>
          <w:numId w:val="15"/>
        </w:numPr>
        <w:spacing w:before="240"/>
        <w:ind w:left="1094" w:hanging="374"/>
        <w:rPr>
          <w:rFonts w:ascii="Arial" w:hAnsi="Arial" w:cs="Arial"/>
          <w:color w:val="000000"/>
          <w:sz w:val="22"/>
          <w:szCs w:val="22"/>
        </w:rPr>
      </w:pPr>
      <w:r>
        <w:rPr>
          <w:rFonts w:ascii="Arial" w:hAnsi="Arial"/>
          <w:color w:val="000000"/>
          <w:sz w:val="22"/>
        </w:rPr>
        <w:t xml:space="preserve">Do the materials comply with contract/specification and/or supplier-imposed technical requirements?  </w:t>
      </w:r>
      <w:r>
        <w:rPr>
          <w:rFonts w:ascii="Arial" w:hAnsi="Arial"/>
          <w:b/>
          <w:bCs/>
          <w:i/>
          <w:iCs/>
          <w:color w:val="000000"/>
          <w:sz w:val="22"/>
        </w:rPr>
        <w:t>What were the materials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4FA7F0F9" w14:textId="77777777" w:rsidTr="00A119D7">
        <w:trPr>
          <w:trHeight w:val="1440"/>
        </w:trPr>
        <w:tc>
          <w:tcPr>
            <w:tcW w:w="9576" w:type="dxa"/>
            <w:shd w:val="clear" w:color="auto" w:fill="auto"/>
          </w:tcPr>
          <w:p w14:paraId="4FA7F0F8" w14:textId="77777777" w:rsidR="006E47F9" w:rsidRPr="007D1ADC" w:rsidRDefault="006E47F9" w:rsidP="00620AE2">
            <w:pPr>
              <w:rPr>
                <w:rFonts w:ascii="Arial" w:eastAsia="Calibri" w:hAnsi="Arial" w:cs="Arial"/>
                <w:color w:val="000000"/>
                <w:sz w:val="22"/>
                <w:szCs w:val="22"/>
              </w:rPr>
            </w:pPr>
          </w:p>
        </w:tc>
      </w:tr>
    </w:tbl>
    <w:p w14:paraId="4FA7F0FA" w14:textId="77777777" w:rsidR="00CC473B" w:rsidRPr="00C94B4A" w:rsidRDefault="00B14DB6" w:rsidP="006776FA">
      <w:pPr>
        <w:numPr>
          <w:ilvl w:val="0"/>
          <w:numId w:val="15"/>
        </w:numPr>
        <w:spacing w:before="240"/>
        <w:ind w:left="1094" w:hanging="374"/>
        <w:rPr>
          <w:rFonts w:ascii="Arial" w:hAnsi="Arial" w:cs="Arial"/>
          <w:color w:val="000000"/>
          <w:sz w:val="22"/>
          <w:szCs w:val="22"/>
        </w:rPr>
      </w:pPr>
      <w:r>
        <w:rPr>
          <w:rFonts w:ascii="Arial" w:hAnsi="Arial"/>
          <w:color w:val="000000"/>
          <w:sz w:val="22"/>
        </w:rPr>
        <w:t xml:space="preserve">Are there controls to ensure conforming material </w:t>
      </w:r>
      <w:proofErr w:type="gramStart"/>
      <w:r>
        <w:rPr>
          <w:rFonts w:ascii="Arial" w:hAnsi="Arial"/>
          <w:color w:val="000000"/>
          <w:sz w:val="22"/>
        </w:rPr>
        <w:t>is consistently used</w:t>
      </w:r>
      <w:proofErr w:type="gramEnd"/>
      <w:r>
        <w:rPr>
          <w:rFonts w:ascii="Arial" w:hAnsi="Arial"/>
          <w:color w:val="000000"/>
          <w:sz w:val="22"/>
        </w:rPr>
        <w:t xml:space="preserve"> in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4FA7F0FC" w14:textId="77777777" w:rsidTr="00A119D7">
        <w:trPr>
          <w:trHeight w:val="1440"/>
        </w:trPr>
        <w:tc>
          <w:tcPr>
            <w:tcW w:w="9576" w:type="dxa"/>
            <w:shd w:val="clear" w:color="auto" w:fill="auto"/>
          </w:tcPr>
          <w:p w14:paraId="4FA7F0FB" w14:textId="77777777" w:rsidR="006E47F9" w:rsidRPr="007D1ADC" w:rsidRDefault="006E47F9" w:rsidP="00620AE2">
            <w:pPr>
              <w:rPr>
                <w:rFonts w:ascii="Arial" w:eastAsia="Calibri" w:hAnsi="Arial" w:cs="Arial"/>
                <w:color w:val="000000"/>
                <w:sz w:val="22"/>
                <w:szCs w:val="22"/>
              </w:rPr>
            </w:pPr>
          </w:p>
        </w:tc>
      </w:tr>
    </w:tbl>
    <w:p w14:paraId="4FA7F0FD" w14:textId="77777777" w:rsidR="00D97592" w:rsidRPr="00C94B4A" w:rsidRDefault="00072BBD" w:rsidP="00A119D7">
      <w:pPr>
        <w:pStyle w:val="Style1"/>
        <w:numPr>
          <w:ilvl w:val="0"/>
          <w:numId w:val="15"/>
        </w:numPr>
        <w:tabs>
          <w:tab w:val="left" w:pos="315"/>
        </w:tabs>
        <w:spacing w:before="240"/>
        <w:ind w:left="1094" w:hanging="374"/>
        <w:rPr>
          <w:rFonts w:ascii="Arial" w:hAnsi="Arial" w:cs="Arial"/>
          <w:sz w:val="22"/>
          <w:szCs w:val="22"/>
        </w:rPr>
      </w:pPr>
      <w:r>
        <w:rPr>
          <w:rFonts w:ascii="Arial" w:hAnsi="Arial"/>
          <w:color w:val="000000"/>
          <w:sz w:val="22"/>
        </w:rPr>
        <w:t xml:space="preserve">Was the material's integrity compromised by further processes and/or practices?  </w:t>
      </w:r>
      <w:r>
        <w:rPr>
          <w:rFonts w:ascii="Arial" w:hAnsi="Arial"/>
          <w:b/>
          <w:bCs/>
          <w:i/>
          <w:iCs/>
          <w:color w:val="000000"/>
          <w:sz w:val="22"/>
        </w:rPr>
        <w:t>If so, how?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4FA7F0FF" w14:textId="77777777" w:rsidTr="006776FA">
        <w:trPr>
          <w:trHeight w:val="1440"/>
        </w:trPr>
        <w:tc>
          <w:tcPr>
            <w:tcW w:w="9576" w:type="dxa"/>
            <w:shd w:val="clear" w:color="auto" w:fill="auto"/>
          </w:tcPr>
          <w:p w14:paraId="4FA7F0FE" w14:textId="77777777" w:rsidR="006E47F9" w:rsidRPr="007D1ADC" w:rsidRDefault="006E47F9" w:rsidP="00620AE2">
            <w:pPr>
              <w:rPr>
                <w:rFonts w:ascii="Arial" w:eastAsia="Calibri" w:hAnsi="Arial" w:cs="Arial"/>
                <w:color w:val="000000"/>
                <w:sz w:val="22"/>
                <w:szCs w:val="22"/>
              </w:rPr>
            </w:pPr>
          </w:p>
        </w:tc>
      </w:tr>
    </w:tbl>
    <w:p w14:paraId="4FA7F100" w14:textId="4D61C2ED" w:rsidR="00E17C81" w:rsidRPr="003D468C" w:rsidRDefault="00B67E82" w:rsidP="00F11BCB">
      <w:pPr>
        <w:spacing w:before="240"/>
        <w:rPr>
          <w:rFonts w:ascii="Arial" w:hAnsi="Arial" w:cs="Arial"/>
          <w:sz w:val="22"/>
          <w:szCs w:val="22"/>
        </w:rPr>
      </w:pPr>
      <w:r>
        <w:rPr>
          <w:rFonts w:ascii="Arial" w:hAnsi="Arial" w:cs="Arial"/>
          <w:b/>
          <w:color w:val="000000"/>
          <w:sz w:val="22"/>
          <w:szCs w:val="22"/>
        </w:rPr>
        <w:t>C</w:t>
      </w:r>
      <w:r w:rsidR="00E15742" w:rsidRPr="00B67E82">
        <w:rPr>
          <w:rFonts w:ascii="Arial" w:hAnsi="Arial" w:cs="Arial"/>
          <w:b/>
          <w:color w:val="000000"/>
          <w:sz w:val="22"/>
          <w:szCs w:val="22"/>
        </w:rPr>
        <w:t xml:space="preserve">. </w:t>
      </w:r>
      <w:r w:rsidR="00977509" w:rsidRPr="00977509">
        <w:rPr>
          <w:rFonts w:ascii="Arial" w:hAnsi="Arial" w:cs="Arial"/>
          <w:b/>
          <w:color w:val="000000"/>
          <w:sz w:val="22"/>
          <w:szCs w:val="22"/>
          <w:u w:val="single"/>
        </w:rPr>
        <w:t>MACHINERY</w:t>
      </w:r>
      <w:r w:rsidR="00E17C81" w:rsidRPr="00B67E82">
        <w:rPr>
          <w:rFonts w:ascii="Arial" w:hAnsi="Arial" w:cs="Arial"/>
          <w:color w:val="000000"/>
          <w:sz w:val="22"/>
          <w:szCs w:val="22"/>
        </w:rPr>
        <w:t>:</w:t>
      </w:r>
    </w:p>
    <w:p w14:paraId="4FA7F101" w14:textId="20AFD0F6" w:rsidR="0088426F" w:rsidRPr="0059762C" w:rsidRDefault="00F47437" w:rsidP="006776FA">
      <w:pPr>
        <w:pStyle w:val="BodyText2"/>
        <w:numPr>
          <w:ilvl w:val="0"/>
          <w:numId w:val="21"/>
        </w:numPr>
        <w:spacing w:before="240" w:line="276" w:lineRule="auto"/>
        <w:ind w:left="1094" w:hanging="374"/>
        <w:contextualSpacing/>
        <w:rPr>
          <w:rFonts w:ascii="Arial" w:hAnsi="Arial" w:cs="Arial"/>
          <w:szCs w:val="22"/>
        </w:rPr>
      </w:pPr>
      <w:r w:rsidRPr="00F47437">
        <w:rPr>
          <w:rFonts w:ascii="Arial" w:hAnsi="Arial"/>
        </w:rPr>
        <w:t xml:space="preserve">Is </w:t>
      </w:r>
      <w:r w:rsidRPr="00F47437">
        <w:rPr>
          <w:rFonts w:ascii="Arial" w:hAnsi="Arial"/>
          <w:b/>
        </w:rPr>
        <w:t>inspection and testing equipment</w:t>
      </w:r>
      <w:r w:rsidRPr="00F47437">
        <w:rPr>
          <w:rFonts w:ascii="Arial" w:hAnsi="Arial"/>
        </w:rPr>
        <w:t xml:space="preserve"> of the required adequacy, accuracy, precision, and range to assure </w:t>
      </w:r>
      <w:r w:rsidR="001C5F4A">
        <w:rPr>
          <w:rFonts w:ascii="Arial" w:hAnsi="Arial"/>
        </w:rPr>
        <w:t>components</w:t>
      </w:r>
      <w:r w:rsidRPr="00F47437">
        <w:rPr>
          <w:rFonts w:ascii="Arial" w:hAnsi="Arial"/>
        </w:rPr>
        <w:t xml:space="preserve"> produced comply with specifications and drawings?  </w:t>
      </w:r>
      <w:r w:rsidRPr="00F47437">
        <w:rPr>
          <w:rFonts w:ascii="Arial" w:hAnsi="Arial"/>
          <w:i/>
        </w:rPr>
        <w:t xml:space="preserve">What Items </w:t>
      </w:r>
      <w:proofErr w:type="gramStart"/>
      <w:r w:rsidRPr="00F47437">
        <w:rPr>
          <w:rFonts w:ascii="Arial" w:hAnsi="Arial"/>
          <w:i/>
        </w:rPr>
        <w:t>were sampled</w:t>
      </w:r>
      <w:proofErr w:type="gramEnd"/>
      <w:r w:rsidRPr="00F47437">
        <w:rPr>
          <w:rFonts w:ascii="Arial" w:hAnsi="Arial"/>
          <w:i/>
        </w:rPr>
        <w:t xml:space="preserve"> and were they part of the supplier’s calibration program and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4FA7F103" w14:textId="77777777" w:rsidTr="006776FA">
        <w:trPr>
          <w:trHeight w:val="1440"/>
        </w:trPr>
        <w:tc>
          <w:tcPr>
            <w:tcW w:w="9576" w:type="dxa"/>
            <w:shd w:val="clear" w:color="auto" w:fill="auto"/>
          </w:tcPr>
          <w:p w14:paraId="4FA7F102" w14:textId="77777777" w:rsidR="00BE44E2" w:rsidRPr="007D1ADC" w:rsidRDefault="00BE44E2" w:rsidP="00620AE2">
            <w:pPr>
              <w:rPr>
                <w:rFonts w:ascii="Arial" w:eastAsia="Calibri" w:hAnsi="Arial" w:cs="Arial"/>
                <w:color w:val="000000"/>
                <w:sz w:val="22"/>
                <w:szCs w:val="22"/>
              </w:rPr>
            </w:pPr>
          </w:p>
        </w:tc>
      </w:tr>
    </w:tbl>
    <w:p w14:paraId="0ABAA480" w14:textId="77777777" w:rsidR="001C5F4A" w:rsidRDefault="001C5F4A" w:rsidP="001C5F4A">
      <w:pPr>
        <w:pStyle w:val="ListParagraph"/>
        <w:spacing w:before="240" w:after="0"/>
        <w:ind w:left="1094"/>
        <w:rPr>
          <w:rFonts w:ascii="Arial" w:hAnsi="Arial" w:cs="Arial"/>
          <w:color w:val="000000"/>
        </w:rPr>
      </w:pPr>
    </w:p>
    <w:p w14:paraId="47D3E693" w14:textId="77777777" w:rsidR="001C5F4A" w:rsidRDefault="001C5F4A" w:rsidP="001C5F4A">
      <w:pPr>
        <w:pStyle w:val="ListParagraph"/>
        <w:spacing w:before="240" w:after="0"/>
        <w:ind w:left="1094"/>
        <w:rPr>
          <w:rFonts w:ascii="Arial" w:hAnsi="Arial" w:cs="Arial"/>
          <w:color w:val="000000"/>
        </w:rPr>
      </w:pPr>
    </w:p>
    <w:p w14:paraId="143E703C" w14:textId="77777777" w:rsidR="001C5F4A" w:rsidRDefault="001C5F4A" w:rsidP="001C5F4A">
      <w:pPr>
        <w:pStyle w:val="ListParagraph"/>
        <w:spacing w:before="240" w:after="0"/>
        <w:ind w:left="1094"/>
        <w:rPr>
          <w:rFonts w:ascii="Arial" w:hAnsi="Arial" w:cs="Arial"/>
          <w:color w:val="000000"/>
        </w:rPr>
      </w:pPr>
    </w:p>
    <w:p w14:paraId="4FA7F104" w14:textId="27416EA5" w:rsidR="0088426F" w:rsidRPr="003C7039" w:rsidRDefault="00942871" w:rsidP="003C7039">
      <w:pPr>
        <w:pStyle w:val="ListParagraph"/>
        <w:numPr>
          <w:ilvl w:val="0"/>
          <w:numId w:val="21"/>
        </w:numPr>
        <w:spacing w:before="240" w:after="0"/>
        <w:ind w:left="1094" w:hanging="374"/>
        <w:rPr>
          <w:rFonts w:ascii="Arial" w:hAnsi="Arial" w:cs="Arial"/>
          <w:color w:val="000000"/>
        </w:rPr>
      </w:pPr>
      <w:r>
        <w:rPr>
          <w:rFonts w:ascii="Arial" w:hAnsi="Arial" w:cs="Arial"/>
          <w:color w:val="000000"/>
        </w:rPr>
        <w:lastRenderedPageBreak/>
        <w:t>Are calibration reference standards correct (by material type), traceable, properly documented, and uniquely identified as required? (NAV03-50)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4FA7F106" w14:textId="77777777" w:rsidTr="006776FA">
        <w:trPr>
          <w:trHeight w:val="1440"/>
        </w:trPr>
        <w:tc>
          <w:tcPr>
            <w:tcW w:w="9576" w:type="dxa"/>
            <w:shd w:val="clear" w:color="auto" w:fill="auto"/>
          </w:tcPr>
          <w:p w14:paraId="4FA7F105" w14:textId="77777777" w:rsidR="00BE44E2" w:rsidRPr="007D1ADC" w:rsidRDefault="00BE44E2" w:rsidP="00620AE2">
            <w:pPr>
              <w:rPr>
                <w:rFonts w:ascii="Arial" w:eastAsia="Calibri" w:hAnsi="Arial" w:cs="Arial"/>
                <w:color w:val="000000"/>
                <w:sz w:val="22"/>
                <w:szCs w:val="22"/>
              </w:rPr>
            </w:pPr>
          </w:p>
        </w:tc>
      </w:tr>
    </w:tbl>
    <w:p w14:paraId="4FA7F108" w14:textId="77777777" w:rsidR="00984589" w:rsidRPr="003C7039" w:rsidRDefault="00717224" w:rsidP="00984589">
      <w:pPr>
        <w:pStyle w:val="ListParagraph"/>
        <w:numPr>
          <w:ilvl w:val="0"/>
          <w:numId w:val="21"/>
        </w:numPr>
        <w:spacing w:before="240" w:after="0"/>
        <w:rPr>
          <w:rFonts w:ascii="Arial" w:hAnsi="Arial" w:cs="Arial"/>
          <w:color w:val="000000"/>
        </w:rPr>
      </w:pPr>
      <w:r w:rsidRPr="003C7039">
        <w:rPr>
          <w:rFonts w:ascii="Arial" w:hAnsi="Arial" w:cs="Arial"/>
          <w:color w:val="000000"/>
        </w:rPr>
        <w:t>Does equipment, requiring qualification or certification approval, have contractual approval for use?</w:t>
      </w:r>
      <w:r>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84589" w:rsidRPr="00C94B4A" w14:paraId="4FA7F10A" w14:textId="77777777" w:rsidTr="009C6506">
        <w:trPr>
          <w:trHeight w:val="1440"/>
        </w:trPr>
        <w:tc>
          <w:tcPr>
            <w:tcW w:w="9576" w:type="dxa"/>
            <w:shd w:val="clear" w:color="auto" w:fill="auto"/>
          </w:tcPr>
          <w:p w14:paraId="4FA7F109" w14:textId="77777777" w:rsidR="00984589" w:rsidRPr="007D1ADC" w:rsidRDefault="00984589" w:rsidP="009C6506">
            <w:pPr>
              <w:rPr>
                <w:rFonts w:ascii="Arial" w:eastAsia="Calibri" w:hAnsi="Arial" w:cs="Arial"/>
                <w:color w:val="000000"/>
                <w:sz w:val="22"/>
                <w:szCs w:val="22"/>
              </w:rPr>
            </w:pPr>
          </w:p>
        </w:tc>
      </w:tr>
    </w:tbl>
    <w:p w14:paraId="4FA7F10B" w14:textId="77777777" w:rsidR="00E67EA3" w:rsidRPr="003C7039" w:rsidRDefault="00E67EA3" w:rsidP="00E67EA3">
      <w:pPr>
        <w:pStyle w:val="ListParagraph"/>
        <w:numPr>
          <w:ilvl w:val="0"/>
          <w:numId w:val="21"/>
        </w:numPr>
        <w:spacing w:before="240" w:after="0"/>
        <w:rPr>
          <w:rFonts w:ascii="Arial" w:hAnsi="Arial" w:cs="Arial"/>
          <w:color w:val="000000"/>
        </w:rPr>
      </w:pPr>
      <w:r>
        <w:rPr>
          <w:rFonts w:ascii="Arial" w:hAnsi="Arial" w:cs="Arial"/>
          <w:color w:val="000000"/>
        </w:rPr>
        <w:t>Identify the NDT equipment available at this facility.</w:t>
      </w:r>
      <w:r w:rsidRPr="00E67EA3">
        <w:rPr>
          <w:rFonts w:ascii="Arial" w:hAnsi="Arial" w:cs="Arial"/>
          <w:color w:val="000000"/>
        </w:rPr>
        <w:t xml:space="preserve"> </w:t>
      </w:r>
      <w:r w:rsidR="004F6929">
        <w:rPr>
          <w:rFonts w:ascii="Arial" w:hAnsi="Arial" w:cs="Arial"/>
          <w:color w:val="000000"/>
        </w:rPr>
        <w:t xml:space="preserve"> </w:t>
      </w:r>
      <w:proofErr w:type="gramStart"/>
      <w:r w:rsidRPr="003C7039">
        <w:rPr>
          <w:rFonts w:ascii="Arial" w:hAnsi="Arial" w:cs="Arial"/>
          <w:color w:val="000000"/>
        </w:rPr>
        <w:t>Is Government owned</w:t>
      </w:r>
      <w:proofErr w:type="gramEnd"/>
      <w:r>
        <w:rPr>
          <w:rFonts w:ascii="Arial" w:hAnsi="Arial" w:cs="Arial"/>
          <w:color w:val="000000"/>
        </w:rPr>
        <w:t xml:space="preserve"> equipment adequately protected</w:t>
      </w:r>
      <w:r w:rsidRPr="003C7039">
        <w:rPr>
          <w:rFonts w:ascii="Arial" w:hAnsi="Arial" w:cs="Arial"/>
          <w:color w:val="000000"/>
        </w:rPr>
        <w:t>/maintained in accordance with a documented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67EA3" w:rsidRPr="00C94B4A" w14:paraId="4FA7F10D" w14:textId="77777777" w:rsidTr="00046E3A">
        <w:trPr>
          <w:trHeight w:val="1440"/>
        </w:trPr>
        <w:tc>
          <w:tcPr>
            <w:tcW w:w="9576" w:type="dxa"/>
            <w:shd w:val="clear" w:color="auto" w:fill="auto"/>
          </w:tcPr>
          <w:p w14:paraId="4FA7F10C" w14:textId="77777777" w:rsidR="00E67EA3" w:rsidRPr="007D1ADC" w:rsidRDefault="00E67EA3" w:rsidP="00046E3A">
            <w:pPr>
              <w:rPr>
                <w:rFonts w:ascii="Arial" w:eastAsia="Calibri" w:hAnsi="Arial" w:cs="Arial"/>
                <w:color w:val="000000"/>
                <w:sz w:val="22"/>
                <w:szCs w:val="22"/>
              </w:rPr>
            </w:pPr>
          </w:p>
        </w:tc>
      </w:tr>
    </w:tbl>
    <w:p w14:paraId="4FA7F10E" w14:textId="4B183F25" w:rsidR="004F6929" w:rsidRDefault="00E67EA3" w:rsidP="00984589">
      <w:pPr>
        <w:pStyle w:val="ListParagraph"/>
        <w:numPr>
          <w:ilvl w:val="0"/>
          <w:numId w:val="21"/>
        </w:numPr>
        <w:spacing w:before="240" w:after="0"/>
        <w:rPr>
          <w:rFonts w:ascii="Arial" w:hAnsi="Arial" w:cs="Arial"/>
          <w:color w:val="000000"/>
        </w:rPr>
      </w:pPr>
      <w:r>
        <w:rPr>
          <w:rFonts w:ascii="Arial" w:hAnsi="Arial" w:cs="Arial"/>
          <w:color w:val="000000"/>
        </w:rPr>
        <w:t xml:space="preserve">Are </w:t>
      </w:r>
      <w:r w:rsidR="008A53E0">
        <w:rPr>
          <w:rFonts w:ascii="Arial" w:hAnsi="Arial" w:cs="Arial"/>
          <w:color w:val="000000"/>
        </w:rPr>
        <w:t xml:space="preserve">calibration </w:t>
      </w:r>
      <w:r>
        <w:rPr>
          <w:rFonts w:ascii="Arial" w:hAnsi="Arial" w:cs="Arial"/>
          <w:color w:val="000000"/>
        </w:rPr>
        <w:t>standards, traceable to NIST</w:t>
      </w:r>
      <w:r w:rsidR="008A53E0">
        <w:rPr>
          <w:rFonts w:ascii="Arial" w:hAnsi="Arial" w:cs="Arial"/>
          <w:color w:val="000000"/>
        </w:rPr>
        <w:t xml:space="preserve"> or is certification document</w:t>
      </w:r>
      <w:r>
        <w:rPr>
          <w:rFonts w:ascii="Arial" w:hAnsi="Arial" w:cs="Arial"/>
          <w:color w:val="000000"/>
        </w:rPr>
        <w:t>, available to verify the accuracy of the testing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F6929" w:rsidRPr="00C94B4A" w14:paraId="4FA7F110" w14:textId="77777777" w:rsidTr="00A660FD">
        <w:trPr>
          <w:trHeight w:val="1440"/>
        </w:trPr>
        <w:tc>
          <w:tcPr>
            <w:tcW w:w="9576" w:type="dxa"/>
            <w:shd w:val="clear" w:color="auto" w:fill="auto"/>
          </w:tcPr>
          <w:p w14:paraId="4FA7F10F" w14:textId="77777777" w:rsidR="004F6929" w:rsidRPr="007D1ADC" w:rsidRDefault="004F6929" w:rsidP="00A660FD">
            <w:pPr>
              <w:rPr>
                <w:rFonts w:ascii="Arial" w:eastAsia="Calibri" w:hAnsi="Arial" w:cs="Arial"/>
                <w:color w:val="000000"/>
                <w:sz w:val="22"/>
                <w:szCs w:val="22"/>
              </w:rPr>
            </w:pPr>
          </w:p>
        </w:tc>
      </w:tr>
    </w:tbl>
    <w:p w14:paraId="4EE17EA4" w14:textId="72FA267D" w:rsidR="00252DC2" w:rsidRDefault="00252DC2" w:rsidP="00252DC2">
      <w:pPr>
        <w:pStyle w:val="ListParagraph"/>
        <w:spacing w:before="240" w:after="0"/>
        <w:ind w:left="1080"/>
        <w:rPr>
          <w:rFonts w:ascii="Arial" w:hAnsi="Arial" w:cs="Arial"/>
          <w:color w:val="000000"/>
        </w:rPr>
      </w:pPr>
    </w:p>
    <w:p w14:paraId="01A37D41" w14:textId="7808D331" w:rsidR="008A53E0" w:rsidRDefault="008A53E0" w:rsidP="00252DC2">
      <w:pPr>
        <w:pStyle w:val="ListParagraph"/>
        <w:spacing w:before="240" w:after="0"/>
        <w:ind w:left="1080"/>
        <w:rPr>
          <w:rFonts w:ascii="Arial" w:hAnsi="Arial" w:cs="Arial"/>
          <w:color w:val="000000"/>
        </w:rPr>
      </w:pPr>
    </w:p>
    <w:p w14:paraId="059B01EE" w14:textId="26A5C188" w:rsidR="008A53E0" w:rsidRDefault="008A53E0" w:rsidP="00252DC2">
      <w:pPr>
        <w:pStyle w:val="ListParagraph"/>
        <w:spacing w:before="240" w:after="0"/>
        <w:ind w:left="1080"/>
        <w:rPr>
          <w:rFonts w:ascii="Arial" w:hAnsi="Arial" w:cs="Arial"/>
          <w:color w:val="000000"/>
        </w:rPr>
      </w:pPr>
    </w:p>
    <w:p w14:paraId="3FFE4F7B" w14:textId="1A3BE9B1" w:rsidR="008A53E0" w:rsidRDefault="008A53E0" w:rsidP="00252DC2">
      <w:pPr>
        <w:pStyle w:val="ListParagraph"/>
        <w:spacing w:before="240" w:after="0"/>
        <w:ind w:left="1080"/>
        <w:rPr>
          <w:rFonts w:ascii="Arial" w:hAnsi="Arial" w:cs="Arial"/>
          <w:color w:val="000000"/>
        </w:rPr>
      </w:pPr>
    </w:p>
    <w:p w14:paraId="0780F423" w14:textId="7922851B" w:rsidR="008A53E0" w:rsidRDefault="008A53E0" w:rsidP="00252DC2">
      <w:pPr>
        <w:pStyle w:val="ListParagraph"/>
        <w:spacing w:before="240" w:after="0"/>
        <w:ind w:left="1080"/>
        <w:rPr>
          <w:rFonts w:ascii="Arial" w:hAnsi="Arial" w:cs="Arial"/>
          <w:color w:val="000000"/>
        </w:rPr>
      </w:pPr>
    </w:p>
    <w:p w14:paraId="3C5944F6" w14:textId="47B7576D" w:rsidR="008A53E0" w:rsidRDefault="008A53E0" w:rsidP="00252DC2">
      <w:pPr>
        <w:pStyle w:val="ListParagraph"/>
        <w:spacing w:before="240" w:after="0"/>
        <w:ind w:left="1080"/>
        <w:rPr>
          <w:rFonts w:ascii="Arial" w:hAnsi="Arial" w:cs="Arial"/>
          <w:color w:val="000000"/>
        </w:rPr>
      </w:pPr>
    </w:p>
    <w:p w14:paraId="5FA1C411" w14:textId="5BEBA75A" w:rsidR="008A53E0" w:rsidRDefault="008A53E0" w:rsidP="00252DC2">
      <w:pPr>
        <w:pStyle w:val="ListParagraph"/>
        <w:spacing w:before="240" w:after="0"/>
        <w:ind w:left="1080"/>
        <w:rPr>
          <w:rFonts w:ascii="Arial" w:hAnsi="Arial" w:cs="Arial"/>
          <w:color w:val="000000"/>
        </w:rPr>
      </w:pPr>
    </w:p>
    <w:p w14:paraId="7A80061A" w14:textId="1C770E8E" w:rsidR="008A53E0" w:rsidRDefault="008A53E0" w:rsidP="00252DC2">
      <w:pPr>
        <w:pStyle w:val="ListParagraph"/>
        <w:spacing w:before="240" w:after="0"/>
        <w:ind w:left="1080"/>
        <w:rPr>
          <w:rFonts w:ascii="Arial" w:hAnsi="Arial" w:cs="Arial"/>
          <w:color w:val="000000"/>
        </w:rPr>
      </w:pPr>
    </w:p>
    <w:p w14:paraId="1E7621D9" w14:textId="34FD4784" w:rsidR="008A53E0" w:rsidRDefault="008A53E0" w:rsidP="00252DC2">
      <w:pPr>
        <w:pStyle w:val="ListParagraph"/>
        <w:spacing w:before="240" w:after="0"/>
        <w:ind w:left="1080"/>
        <w:rPr>
          <w:rFonts w:ascii="Arial" w:hAnsi="Arial" w:cs="Arial"/>
          <w:color w:val="000000"/>
        </w:rPr>
      </w:pPr>
    </w:p>
    <w:p w14:paraId="73AD69F1" w14:textId="5EC63E55" w:rsidR="008A53E0" w:rsidRDefault="008A53E0" w:rsidP="00252DC2">
      <w:pPr>
        <w:pStyle w:val="ListParagraph"/>
        <w:spacing w:before="240" w:after="0"/>
        <w:ind w:left="1080"/>
        <w:rPr>
          <w:rFonts w:ascii="Arial" w:hAnsi="Arial" w:cs="Arial"/>
          <w:color w:val="000000"/>
        </w:rPr>
      </w:pPr>
    </w:p>
    <w:p w14:paraId="76521F6A" w14:textId="77777777" w:rsidR="008A53E0" w:rsidRPr="00252DC2" w:rsidRDefault="008A53E0" w:rsidP="00252DC2">
      <w:pPr>
        <w:pStyle w:val="ListParagraph"/>
        <w:spacing w:before="240" w:after="0"/>
        <w:ind w:left="1080"/>
        <w:rPr>
          <w:rFonts w:ascii="Arial" w:hAnsi="Arial" w:cs="Arial"/>
          <w:color w:val="000000"/>
        </w:rPr>
      </w:pPr>
    </w:p>
    <w:p w14:paraId="73C9C0F3" w14:textId="77777777" w:rsidR="00252DC2" w:rsidRPr="00252DC2" w:rsidRDefault="00252DC2" w:rsidP="00252DC2">
      <w:pPr>
        <w:pStyle w:val="ListParagraph"/>
        <w:spacing w:before="240" w:after="0"/>
        <w:ind w:left="1080"/>
        <w:rPr>
          <w:rFonts w:ascii="Arial" w:hAnsi="Arial" w:cs="Arial"/>
          <w:color w:val="000000"/>
        </w:rPr>
      </w:pPr>
    </w:p>
    <w:p w14:paraId="4FA7F111" w14:textId="23F6EA14" w:rsidR="004F6929" w:rsidRPr="003C7039" w:rsidRDefault="004F6929" w:rsidP="00984589">
      <w:pPr>
        <w:pStyle w:val="ListParagraph"/>
        <w:numPr>
          <w:ilvl w:val="0"/>
          <w:numId w:val="21"/>
        </w:numPr>
        <w:spacing w:before="240" w:after="0"/>
        <w:rPr>
          <w:rFonts w:ascii="Arial" w:hAnsi="Arial" w:cs="Arial"/>
          <w:color w:val="000000"/>
        </w:rPr>
      </w:pPr>
      <w:r w:rsidRPr="00271867">
        <w:rPr>
          <w:rFonts w:ascii="Arial" w:hAnsi="Arial" w:cs="Arial"/>
          <w:b/>
          <w:i/>
          <w:color w:val="000000"/>
          <w:u w:val="single"/>
        </w:rPr>
        <w:lastRenderedPageBreak/>
        <w:t>Equipment Calibration</w:t>
      </w:r>
      <w:r w:rsidRPr="00271867">
        <w:rPr>
          <w:rFonts w:ascii="Arial" w:hAnsi="Arial" w:cs="Arial"/>
          <w:b/>
          <w:color w:val="000000"/>
        </w:rPr>
        <w:t xml:space="preserve"> </w:t>
      </w:r>
      <w:r>
        <w:rPr>
          <w:rFonts w:ascii="Arial" w:hAnsi="Arial" w:cs="Arial"/>
          <w:b/>
          <w:color w:val="000000"/>
        </w:rPr>
        <w:t xml:space="preserve">- </w:t>
      </w:r>
      <w:r w:rsidRPr="00271867">
        <w:rPr>
          <w:rFonts w:ascii="Arial" w:hAnsi="Arial" w:cs="Arial"/>
          <w:color w:val="000000"/>
        </w:rPr>
        <w:t xml:space="preserve">Eddy Current Inspection examination equipment </w:t>
      </w:r>
      <w:proofErr w:type="gramStart"/>
      <w:r w:rsidRPr="00271867">
        <w:rPr>
          <w:rFonts w:ascii="Arial" w:hAnsi="Arial" w:cs="Arial"/>
          <w:color w:val="000000"/>
        </w:rPr>
        <w:t>should be checked</w:t>
      </w:r>
      <w:proofErr w:type="gramEnd"/>
      <w:r w:rsidRPr="00271867">
        <w:rPr>
          <w:rFonts w:ascii="Arial" w:hAnsi="Arial" w:cs="Arial"/>
          <w:color w:val="000000"/>
        </w:rPr>
        <w:t xml:space="preserve"> for performance and accuracy at the time of purchase and at defined intervals thereafter; whenever malfunction is suspected, when specified by the Cognizant Engineering Organization, or whenever electrical maintenance that might affect equipment accuracy is performed. </w:t>
      </w:r>
      <w:r w:rsidR="00C2202B">
        <w:rPr>
          <w:rFonts w:ascii="Arial" w:hAnsi="Arial" w:cs="Arial"/>
          <w:color w:val="000000"/>
        </w:rPr>
        <w:t xml:space="preserve"> </w:t>
      </w:r>
      <w:r w:rsidRPr="004F6929">
        <w:rPr>
          <w:rFonts w:ascii="Arial" w:hAnsi="Arial" w:cs="Arial"/>
          <w:color w:val="000000"/>
          <w:u w:val="single"/>
        </w:rPr>
        <w:t>Governing contract NDT specifications will define these requirements.</w:t>
      </w:r>
      <w:r>
        <w:rPr>
          <w:rFonts w:ascii="Arial" w:hAnsi="Arial" w:cs="Arial"/>
          <w:color w:val="000000"/>
        </w:rPr>
        <w:t xml:space="preserve">  </w:t>
      </w:r>
      <w:r>
        <w:rPr>
          <w:rFonts w:ascii="Arial" w:hAnsi="Arial" w:cs="Arial"/>
          <w:b/>
          <w:i/>
          <w:color w:val="000000"/>
        </w:rPr>
        <w:t>What requirements are applicable to this facility?  Does the equipment meet these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4FA7F113" w14:textId="77777777" w:rsidTr="00313FA2">
        <w:trPr>
          <w:trHeight w:val="1440"/>
        </w:trPr>
        <w:tc>
          <w:tcPr>
            <w:tcW w:w="9576" w:type="dxa"/>
            <w:shd w:val="clear" w:color="auto" w:fill="auto"/>
          </w:tcPr>
          <w:p w14:paraId="4FA7F112" w14:textId="77777777" w:rsidR="00BE44E2" w:rsidRPr="007D1ADC" w:rsidRDefault="00BE44E2" w:rsidP="00620AE2">
            <w:pPr>
              <w:rPr>
                <w:rFonts w:ascii="Arial" w:eastAsia="Calibri" w:hAnsi="Arial" w:cs="Arial"/>
                <w:color w:val="000000"/>
                <w:sz w:val="22"/>
                <w:szCs w:val="22"/>
              </w:rPr>
            </w:pPr>
          </w:p>
        </w:tc>
      </w:tr>
    </w:tbl>
    <w:p w14:paraId="4FA7F114" w14:textId="1DFC2756" w:rsidR="00E67EA3" w:rsidRDefault="00E67EA3">
      <w:pPr>
        <w:rPr>
          <w:rFonts w:ascii="Arial" w:hAnsi="Arial" w:cs="Arial"/>
          <w:b/>
          <w:color w:val="000000"/>
          <w:sz w:val="22"/>
          <w:szCs w:val="22"/>
        </w:rPr>
      </w:pPr>
    </w:p>
    <w:p w14:paraId="4FA7F115" w14:textId="77777777" w:rsidR="006F577B" w:rsidRPr="00C94B4A" w:rsidRDefault="00B67E82" w:rsidP="00313FA2">
      <w:pPr>
        <w:spacing w:before="240"/>
        <w:rPr>
          <w:rFonts w:ascii="Arial" w:hAnsi="Arial" w:cs="Arial"/>
          <w:color w:val="000000"/>
          <w:sz w:val="22"/>
          <w:szCs w:val="22"/>
        </w:rPr>
      </w:pPr>
      <w:r>
        <w:rPr>
          <w:rFonts w:ascii="Arial" w:hAnsi="Arial" w:cs="Arial"/>
          <w:b/>
          <w:color w:val="000000"/>
          <w:sz w:val="22"/>
          <w:szCs w:val="22"/>
        </w:rPr>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14:paraId="4FA7F116" w14:textId="2FC8AAC8" w:rsidR="00D362F2" w:rsidRPr="00D362F2" w:rsidRDefault="00875646" w:rsidP="00271867">
      <w:pPr>
        <w:numPr>
          <w:ilvl w:val="0"/>
          <w:numId w:val="11"/>
        </w:numPr>
        <w:spacing w:before="240"/>
        <w:rPr>
          <w:rFonts w:ascii="Arial" w:hAnsi="Arial" w:cs="Arial"/>
          <w:color w:val="000000"/>
          <w:sz w:val="22"/>
          <w:szCs w:val="22"/>
        </w:rPr>
      </w:pPr>
      <w:r w:rsidRPr="00E4369C">
        <w:rPr>
          <w:rFonts w:ascii="Arial" w:hAnsi="Arial" w:cs="Arial"/>
          <w:sz w:val="22"/>
          <w:szCs w:val="22"/>
        </w:rPr>
        <w:t xml:space="preserve">Is the correct NDT procedure readily available and </w:t>
      </w:r>
      <w:proofErr w:type="gramStart"/>
      <w:r w:rsidRPr="00E4369C">
        <w:rPr>
          <w:rFonts w:ascii="Arial" w:hAnsi="Arial" w:cs="Arial"/>
          <w:sz w:val="22"/>
          <w:szCs w:val="22"/>
        </w:rPr>
        <w:t>being used</w:t>
      </w:r>
      <w:proofErr w:type="gramEnd"/>
      <w:r w:rsidRPr="00E4369C">
        <w:rPr>
          <w:rFonts w:ascii="Arial" w:hAnsi="Arial" w:cs="Arial"/>
          <w:sz w:val="22"/>
          <w:szCs w:val="22"/>
        </w:rPr>
        <w:t xml:space="preserve"> by the inspector and approved by the cognizant NDT Level III?  Identify procedure number, revision, date, and applicable Approval Number (if applicable).</w:t>
      </w:r>
      <w:r w:rsidR="00C2202B">
        <w:rPr>
          <w:rFonts w:ascii="Arial" w:hAnsi="Arial" w:cs="Arial"/>
          <w:sz w:val="22"/>
          <w:szCs w:val="22"/>
        </w:rPr>
        <w:t xml:space="preserve"> </w:t>
      </w:r>
      <w:r w:rsidR="00D362F2">
        <w:rPr>
          <w:rFonts w:ascii="Arial" w:hAnsi="Arial" w:cs="Arial"/>
          <w:sz w:val="22"/>
          <w:szCs w:val="22"/>
        </w:rPr>
        <w:t>(NAV03-2/47A)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362F2" w:rsidRPr="00C94B4A" w14:paraId="4FA7F118" w14:textId="77777777" w:rsidTr="00046E3A">
        <w:trPr>
          <w:trHeight w:val="1440"/>
        </w:trPr>
        <w:tc>
          <w:tcPr>
            <w:tcW w:w="9576" w:type="dxa"/>
            <w:shd w:val="clear" w:color="auto" w:fill="auto"/>
          </w:tcPr>
          <w:p w14:paraId="4FA7F117" w14:textId="77777777" w:rsidR="00D362F2" w:rsidRPr="007D1ADC" w:rsidRDefault="00D362F2" w:rsidP="00046E3A">
            <w:pPr>
              <w:rPr>
                <w:rFonts w:ascii="Arial" w:eastAsia="Calibri" w:hAnsi="Arial" w:cs="Arial"/>
                <w:color w:val="000000"/>
                <w:sz w:val="22"/>
                <w:szCs w:val="22"/>
              </w:rPr>
            </w:pPr>
          </w:p>
        </w:tc>
      </w:tr>
    </w:tbl>
    <w:p w14:paraId="4FA7F119" w14:textId="77777777" w:rsidR="00D362F2" w:rsidRPr="00C94B4A" w:rsidRDefault="00D362F2" w:rsidP="00D362F2">
      <w:pPr>
        <w:numPr>
          <w:ilvl w:val="0"/>
          <w:numId w:val="11"/>
        </w:numPr>
        <w:spacing w:before="240"/>
        <w:rPr>
          <w:rFonts w:ascii="Arial" w:hAnsi="Arial" w:cs="Arial"/>
          <w:color w:val="000000"/>
          <w:sz w:val="22"/>
          <w:szCs w:val="22"/>
        </w:rPr>
      </w:pPr>
      <w:r>
        <w:rPr>
          <w:rFonts w:ascii="Arial" w:hAnsi="Arial" w:cs="Arial"/>
          <w:color w:val="000000"/>
          <w:sz w:val="22"/>
          <w:szCs w:val="22"/>
        </w:rPr>
        <w:t>A</w:t>
      </w:r>
      <w:r w:rsidRPr="00D362F2">
        <w:rPr>
          <w:rFonts w:ascii="Arial" w:hAnsi="Arial" w:cs="Arial"/>
          <w:color w:val="000000"/>
          <w:sz w:val="22"/>
          <w:szCs w:val="22"/>
        </w:rPr>
        <w:t xml:space="preserve">re work instructions, test procedures, travelers, etc. being used current, adequate, clear, concise and up to date (latest revision) to allow only contractually conforming supplies to be delivered to the Government?  What documents (identifying number &amp; revision) </w:t>
      </w:r>
      <w:proofErr w:type="gramStart"/>
      <w:r w:rsidRPr="00D362F2">
        <w:rPr>
          <w:rFonts w:ascii="Arial" w:hAnsi="Arial" w:cs="Arial"/>
          <w:color w:val="000000"/>
          <w:sz w:val="22"/>
          <w:szCs w:val="22"/>
        </w:rPr>
        <w:t>were reviewed</w:t>
      </w:r>
      <w:proofErr w:type="gramEnd"/>
      <w:r w:rsidRPr="00D362F2">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4FA7F11B" w14:textId="77777777" w:rsidTr="00313FA2">
        <w:trPr>
          <w:trHeight w:val="1440"/>
        </w:trPr>
        <w:tc>
          <w:tcPr>
            <w:tcW w:w="9576" w:type="dxa"/>
            <w:shd w:val="clear" w:color="auto" w:fill="auto"/>
          </w:tcPr>
          <w:p w14:paraId="4FA7F11A" w14:textId="77777777" w:rsidR="00BE44E2" w:rsidRPr="007D1ADC" w:rsidRDefault="00BE44E2" w:rsidP="00620AE2">
            <w:pPr>
              <w:rPr>
                <w:rFonts w:ascii="Arial" w:eastAsia="Calibri" w:hAnsi="Arial" w:cs="Arial"/>
                <w:color w:val="000000"/>
                <w:sz w:val="22"/>
                <w:szCs w:val="22"/>
              </w:rPr>
            </w:pPr>
          </w:p>
        </w:tc>
      </w:tr>
    </w:tbl>
    <w:p w14:paraId="4FA7F11C" w14:textId="77777777" w:rsidR="006B3EC9" w:rsidRPr="00C94B4A" w:rsidRDefault="000B5BBA" w:rsidP="00313FA2">
      <w:pPr>
        <w:numPr>
          <w:ilvl w:val="0"/>
          <w:numId w:val="11"/>
        </w:numPr>
        <w:spacing w:before="240"/>
        <w:rPr>
          <w:rFonts w:ascii="Arial" w:hAnsi="Arial" w:cs="Arial"/>
          <w:color w:val="000000"/>
          <w:sz w:val="22"/>
          <w:szCs w:val="22"/>
        </w:rPr>
      </w:pPr>
      <w:r>
        <w:rPr>
          <w:rFonts w:ascii="Arial" w:hAnsi="Arial"/>
          <w:color w:val="000000"/>
          <w:sz w:val="22"/>
        </w:rPr>
        <w:t>Do</w:t>
      </w:r>
      <w:r w:rsidR="00135705">
        <w:rPr>
          <w:rFonts w:ascii="Arial" w:hAnsi="Arial"/>
          <w:color w:val="000000"/>
          <w:sz w:val="22"/>
        </w:rPr>
        <w:t xml:space="preserve"> inspection records </w:t>
      </w:r>
      <w:r w:rsidR="00CA0C11" w:rsidRPr="00150440">
        <w:rPr>
          <w:rFonts w:ascii="Arial" w:hAnsi="Arial"/>
          <w:color w:val="000000"/>
          <w:sz w:val="22"/>
        </w:rPr>
        <w:t>clearly identify the results of the inspections and tests performed and include traceability back to the procedure, lot/heat numbers, instruments used, personnel who performed each inspection</w:t>
      </w:r>
      <w:r w:rsidR="00E67EA3">
        <w:rPr>
          <w:rFonts w:ascii="Arial" w:hAnsi="Arial"/>
          <w:color w:val="000000"/>
          <w:sz w:val="22"/>
        </w:rPr>
        <w:t>,</w:t>
      </w:r>
      <w:r w:rsidR="00CA0C11" w:rsidRPr="00150440">
        <w:rPr>
          <w:rFonts w:ascii="Arial" w:hAnsi="Arial"/>
          <w:color w:val="000000"/>
          <w:sz w:val="22"/>
        </w:rPr>
        <w:t xml:space="preserve"> and </w:t>
      </w:r>
      <w:r w:rsidR="00271867">
        <w:rPr>
          <w:rFonts w:ascii="Arial" w:hAnsi="Arial"/>
          <w:color w:val="000000"/>
          <w:sz w:val="22"/>
        </w:rPr>
        <w:t>the finished product inspected?</w:t>
      </w:r>
      <w:r w:rsidR="00F04ACD">
        <w:rPr>
          <w:rFonts w:ascii="Arial" w:hAnsi="Arial"/>
          <w:color w:val="000000"/>
          <w:sz w:val="22"/>
        </w:rPr>
        <w:t xml:space="preserve">  </w:t>
      </w:r>
      <w:proofErr w:type="gramStart"/>
      <w:r w:rsidR="00F04ACD">
        <w:rPr>
          <w:rFonts w:ascii="Arial" w:hAnsi="Arial"/>
          <w:color w:val="000000"/>
          <w:sz w:val="22"/>
        </w:rPr>
        <w:t xml:space="preserve">Are these records </w:t>
      </w:r>
      <w:r w:rsidR="00E67EA3">
        <w:rPr>
          <w:rFonts w:ascii="Arial" w:hAnsi="Arial"/>
          <w:color w:val="000000"/>
          <w:sz w:val="22"/>
        </w:rPr>
        <w:t>completed</w:t>
      </w:r>
      <w:proofErr w:type="gramEnd"/>
      <w:r w:rsidR="00E67EA3">
        <w:rPr>
          <w:rFonts w:ascii="Arial" w:hAnsi="Arial"/>
          <w:color w:val="000000"/>
          <w:sz w:val="22"/>
        </w:rPr>
        <w:t xml:space="preserve"> properly, and are they </w:t>
      </w:r>
      <w:r w:rsidR="00F04ACD">
        <w:rPr>
          <w:rFonts w:ascii="Arial" w:hAnsi="Arial"/>
          <w:color w:val="000000"/>
          <w:sz w:val="22"/>
        </w:rPr>
        <w:t xml:space="preserve">adequate to meet procedural requirements? </w:t>
      </w:r>
      <w:r w:rsidR="00E67EA3">
        <w:rPr>
          <w:rFonts w:ascii="Arial" w:hAnsi="Arial"/>
          <w:color w:val="000000"/>
          <w:sz w:val="22"/>
        </w:rPr>
        <w:t xml:space="preserve"> </w:t>
      </w:r>
      <w:proofErr w:type="gramStart"/>
      <w:r w:rsidR="00E67EA3">
        <w:rPr>
          <w:rFonts w:ascii="Arial" w:hAnsi="Arial"/>
          <w:color w:val="000000"/>
          <w:sz w:val="22"/>
        </w:rPr>
        <w:t>Are they maintained</w:t>
      </w:r>
      <w:proofErr w:type="gramEnd"/>
      <w:r w:rsidR="00E67EA3">
        <w:rPr>
          <w:rFonts w:ascii="Arial" w:hAnsi="Arial"/>
          <w:color w:val="000000"/>
          <w:sz w:val="22"/>
        </w:rPr>
        <w:t xml:space="preserve"> to confirm that all required inspection processes were performed?  </w:t>
      </w:r>
      <w:r w:rsidR="00E67EA3">
        <w:rPr>
          <w:rFonts w:ascii="Arial" w:hAnsi="Arial"/>
          <w:b/>
          <w:i/>
          <w:color w:val="000000"/>
          <w:sz w:val="22"/>
        </w:rPr>
        <w:t>Record the number of inspection documents sampled for review.</w:t>
      </w:r>
      <w:r w:rsidR="00C2202B" w:rsidRPr="00C2202B">
        <w:rPr>
          <w:rFonts w:ascii="Arial" w:hAnsi="Arial"/>
          <w:color w:val="000000"/>
          <w:sz w:val="22"/>
        </w:rPr>
        <w:t xml:space="preserve"> </w:t>
      </w:r>
      <w:r w:rsidR="00C2202B">
        <w:rPr>
          <w:rFonts w:ascii="Arial" w:hAnsi="Arial"/>
          <w:color w:val="000000"/>
          <w:sz w:val="22"/>
        </w:rPr>
        <w:t>(NAV03-55)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4FA7F11E" w14:textId="77777777" w:rsidTr="00313FA2">
        <w:trPr>
          <w:trHeight w:val="1440"/>
        </w:trPr>
        <w:tc>
          <w:tcPr>
            <w:tcW w:w="9576" w:type="dxa"/>
            <w:shd w:val="clear" w:color="auto" w:fill="auto"/>
          </w:tcPr>
          <w:p w14:paraId="4FA7F11D" w14:textId="77777777" w:rsidR="00BE44E2" w:rsidRPr="007D1ADC" w:rsidRDefault="00BE44E2" w:rsidP="00620AE2">
            <w:pPr>
              <w:rPr>
                <w:rFonts w:ascii="Arial" w:eastAsia="Calibri" w:hAnsi="Arial" w:cs="Arial"/>
                <w:color w:val="000000"/>
                <w:sz w:val="22"/>
                <w:szCs w:val="22"/>
              </w:rPr>
            </w:pPr>
          </w:p>
        </w:tc>
      </w:tr>
    </w:tbl>
    <w:p w14:paraId="4FA7F11F" w14:textId="77777777" w:rsidR="006B3EC9" w:rsidRPr="003A1725" w:rsidRDefault="00EE0DAF" w:rsidP="003A1725">
      <w:pPr>
        <w:pStyle w:val="ListParagraph"/>
        <w:numPr>
          <w:ilvl w:val="0"/>
          <w:numId w:val="11"/>
        </w:numPr>
        <w:spacing w:before="240" w:after="0"/>
        <w:rPr>
          <w:rFonts w:ascii="Arial" w:hAnsi="Arial" w:cs="Arial"/>
          <w:color w:val="000000"/>
        </w:rPr>
      </w:pPr>
      <w:r>
        <w:rPr>
          <w:rFonts w:ascii="Arial" w:hAnsi="Arial"/>
          <w:color w:val="000000"/>
        </w:rPr>
        <w:lastRenderedPageBreak/>
        <w:t>Is material/product, which has</w:t>
      </w:r>
      <w:r w:rsidR="00D362F2">
        <w:rPr>
          <w:rFonts w:ascii="Arial" w:hAnsi="Arial"/>
          <w:color w:val="000000"/>
        </w:rPr>
        <w:t xml:space="preserve"> been through the </w:t>
      </w:r>
      <w:r>
        <w:rPr>
          <w:rFonts w:ascii="Arial" w:hAnsi="Arial"/>
          <w:color w:val="000000"/>
        </w:rPr>
        <w:t>process, positively controlled, traceable</w:t>
      </w:r>
      <w:r w:rsidR="00396D37">
        <w:rPr>
          <w:rFonts w:ascii="Arial" w:hAnsi="Arial"/>
          <w:color w:val="000000"/>
        </w:rPr>
        <w:t>,</w:t>
      </w:r>
      <w:r>
        <w:rPr>
          <w:rFonts w:ascii="Arial" w:hAnsi="Arial"/>
          <w:color w:val="000000"/>
        </w:rPr>
        <w:t xml:space="preserve"> and </w:t>
      </w:r>
      <w:r w:rsidR="00396D37">
        <w:rPr>
          <w:rFonts w:ascii="Arial" w:hAnsi="Arial"/>
          <w:color w:val="000000"/>
        </w:rPr>
        <w:t>ha</w:t>
      </w:r>
      <w:r w:rsidR="001617B6">
        <w:rPr>
          <w:rFonts w:ascii="Arial" w:hAnsi="Arial"/>
          <w:color w:val="000000"/>
        </w:rPr>
        <w:t>ve</w:t>
      </w:r>
      <w:r w:rsidR="00396D37">
        <w:rPr>
          <w:rFonts w:ascii="Arial" w:hAnsi="Arial"/>
          <w:color w:val="000000"/>
        </w:rPr>
        <w:t xml:space="preserve"> </w:t>
      </w:r>
      <w:r w:rsidR="001617B6">
        <w:rPr>
          <w:rFonts w:ascii="Arial" w:hAnsi="Arial"/>
          <w:color w:val="000000"/>
        </w:rPr>
        <w:t xml:space="preserve">the </w:t>
      </w:r>
      <w:r>
        <w:rPr>
          <w:rFonts w:ascii="Arial" w:hAnsi="Arial"/>
          <w:color w:val="000000"/>
        </w:rPr>
        <w:t>i</w:t>
      </w:r>
      <w:r w:rsidR="00396D37">
        <w:rPr>
          <w:rFonts w:ascii="Arial" w:hAnsi="Arial"/>
          <w:color w:val="000000"/>
        </w:rPr>
        <w:t xml:space="preserve">nspections/tests </w:t>
      </w:r>
      <w:r w:rsidR="001617B6">
        <w:rPr>
          <w:rFonts w:ascii="Arial" w:hAnsi="Arial"/>
          <w:color w:val="000000"/>
        </w:rPr>
        <w:t xml:space="preserve">performed been </w:t>
      </w:r>
      <w:r w:rsidR="00396D37">
        <w:rPr>
          <w:rFonts w:ascii="Arial" w:hAnsi="Arial"/>
          <w:color w:val="000000"/>
        </w:rPr>
        <w:t xml:space="preserve">documented </w:t>
      </w:r>
      <w:r>
        <w:rPr>
          <w:rFonts w:ascii="Arial" w:hAnsi="Arial"/>
          <w:color w:val="000000"/>
        </w:rPr>
        <w:t xml:space="preserve">to </w:t>
      </w:r>
      <w:r w:rsidR="00396D37">
        <w:rPr>
          <w:rFonts w:ascii="Arial" w:hAnsi="Arial"/>
          <w:color w:val="000000"/>
        </w:rPr>
        <w:t>provide a positive indication of</w:t>
      </w:r>
      <w:r>
        <w:rPr>
          <w:rFonts w:ascii="Arial" w:hAnsi="Arial"/>
          <w:color w:val="000000"/>
        </w:rPr>
        <w:t xml:space="preserve"> </w:t>
      </w:r>
      <w:r w:rsidR="00396D37">
        <w:rPr>
          <w:rFonts w:ascii="Arial" w:hAnsi="Arial"/>
          <w:color w:val="000000"/>
        </w:rPr>
        <w:t>the</w:t>
      </w:r>
      <w:r>
        <w:rPr>
          <w:rFonts w:ascii="Arial" w:hAnsi="Arial"/>
          <w:color w:val="000000"/>
        </w:rPr>
        <w:t xml:space="preserve"> inspection status </w:t>
      </w:r>
      <w:r w:rsidR="00396D37">
        <w:rPr>
          <w:rFonts w:ascii="Arial" w:hAnsi="Arial"/>
          <w:color w:val="000000"/>
        </w:rPr>
        <w:t xml:space="preserve">of the material </w:t>
      </w:r>
      <w:r>
        <w:rPr>
          <w:rFonts w:ascii="Arial" w:hAnsi="Arial"/>
          <w:color w:val="000000"/>
        </w:rPr>
        <w:t xml:space="preserve">(e.g. individual </w:t>
      </w:r>
      <w:r w:rsidR="00527179">
        <w:rPr>
          <w:rFonts w:ascii="Arial" w:hAnsi="Arial"/>
          <w:color w:val="000000"/>
        </w:rPr>
        <w:t xml:space="preserve">inspected, </w:t>
      </w:r>
      <w:r>
        <w:rPr>
          <w:rFonts w:ascii="Arial" w:hAnsi="Arial"/>
          <w:color w:val="000000"/>
        </w:rPr>
        <w:t>operation sign-off</w:t>
      </w:r>
      <w:r w:rsidR="00527179">
        <w:rPr>
          <w:rFonts w:ascii="Arial" w:hAnsi="Arial"/>
          <w:color w:val="000000"/>
        </w:rPr>
        <w:t xml:space="preserve">, </w:t>
      </w:r>
      <w:r>
        <w:rPr>
          <w:rFonts w:ascii="Arial" w:hAnsi="Arial"/>
          <w:color w:val="000000"/>
        </w:rPr>
        <w:t>inspection stamp</w:t>
      </w:r>
      <w:r w:rsidR="00527179">
        <w:rPr>
          <w:rFonts w:ascii="Arial" w:hAnsi="Arial"/>
          <w:color w:val="000000"/>
        </w:rPr>
        <w:t>ed</w:t>
      </w:r>
      <w:r>
        <w:rPr>
          <w:rFonts w:ascii="Arial" w:hAnsi="Arial"/>
          <w:color w:val="000000"/>
        </w:rPr>
        <w:t>/</w:t>
      </w:r>
      <w:r w:rsidR="00396D37">
        <w:rPr>
          <w:rFonts w:ascii="Arial" w:hAnsi="Arial"/>
          <w:color w:val="000000"/>
        </w:rPr>
        <w:t xml:space="preserve">initialed/signed </w:t>
      </w:r>
      <w:r w:rsidR="00271867">
        <w:rPr>
          <w:rFonts w:ascii="Arial" w:hAnsi="Arial"/>
          <w:color w:val="000000"/>
        </w:rPr>
        <w:t>accepted or rejected)?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4FA7F121" w14:textId="77777777" w:rsidTr="00313FA2">
        <w:trPr>
          <w:trHeight w:val="1440"/>
        </w:trPr>
        <w:tc>
          <w:tcPr>
            <w:tcW w:w="9576" w:type="dxa"/>
            <w:shd w:val="clear" w:color="auto" w:fill="auto"/>
          </w:tcPr>
          <w:p w14:paraId="4FA7F120" w14:textId="77777777" w:rsidR="00BE44E2" w:rsidRPr="007D1ADC" w:rsidRDefault="00BE44E2" w:rsidP="00620AE2">
            <w:pPr>
              <w:rPr>
                <w:rFonts w:ascii="Arial" w:eastAsia="Calibri" w:hAnsi="Arial" w:cs="Arial"/>
                <w:color w:val="000000"/>
                <w:sz w:val="22"/>
                <w:szCs w:val="22"/>
              </w:rPr>
            </w:pPr>
          </w:p>
        </w:tc>
      </w:tr>
    </w:tbl>
    <w:p w14:paraId="4FA7F122" w14:textId="3BBDFFE1" w:rsidR="00E67EA3" w:rsidRDefault="00E67EA3">
      <w:pPr>
        <w:rPr>
          <w:rFonts w:ascii="Arial" w:eastAsia="Calibri" w:hAnsi="Arial" w:cs="Arial"/>
          <w:sz w:val="22"/>
          <w:szCs w:val="22"/>
        </w:rPr>
      </w:pPr>
    </w:p>
    <w:p w14:paraId="4FA7F123" w14:textId="77777777" w:rsidR="00FA2396" w:rsidRDefault="00F04ACD" w:rsidP="00FA2396">
      <w:pPr>
        <w:pStyle w:val="ListParagraph"/>
        <w:numPr>
          <w:ilvl w:val="0"/>
          <w:numId w:val="11"/>
        </w:numPr>
        <w:tabs>
          <w:tab w:val="left" w:pos="720"/>
          <w:tab w:val="left" w:pos="810"/>
        </w:tabs>
        <w:spacing w:before="240" w:after="0"/>
        <w:rPr>
          <w:rFonts w:ascii="Arial" w:hAnsi="Arial" w:cs="Arial"/>
        </w:rPr>
      </w:pPr>
      <w:r>
        <w:rPr>
          <w:rFonts w:ascii="Arial" w:hAnsi="Arial" w:cs="Arial"/>
        </w:rPr>
        <w:t>Are ET rejectable indications being dispositioned properly (i.e. ET rejects verified by MT)? (NAV03-54)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A2396" w:rsidRPr="00C94B4A" w14:paraId="4FA7F125" w14:textId="77777777" w:rsidTr="009C6506">
        <w:trPr>
          <w:trHeight w:val="1440"/>
        </w:trPr>
        <w:tc>
          <w:tcPr>
            <w:tcW w:w="9576" w:type="dxa"/>
            <w:shd w:val="clear" w:color="auto" w:fill="auto"/>
          </w:tcPr>
          <w:p w14:paraId="4FA7F124" w14:textId="77777777" w:rsidR="00FA2396" w:rsidRPr="007D1ADC" w:rsidRDefault="00FA2396" w:rsidP="009C6506">
            <w:pPr>
              <w:rPr>
                <w:rFonts w:ascii="Arial" w:eastAsia="Calibri" w:hAnsi="Arial" w:cs="Arial"/>
                <w:color w:val="000000"/>
                <w:sz w:val="22"/>
                <w:szCs w:val="22"/>
              </w:rPr>
            </w:pPr>
          </w:p>
        </w:tc>
      </w:tr>
    </w:tbl>
    <w:p w14:paraId="4FA7F126" w14:textId="77777777" w:rsidR="00FA2396" w:rsidRDefault="00FB777E" w:rsidP="00FA2396">
      <w:pPr>
        <w:pStyle w:val="ListParagraph"/>
        <w:numPr>
          <w:ilvl w:val="0"/>
          <w:numId w:val="11"/>
        </w:numPr>
        <w:tabs>
          <w:tab w:val="left" w:pos="720"/>
          <w:tab w:val="left" w:pos="810"/>
        </w:tabs>
        <w:spacing w:before="240" w:after="0"/>
        <w:rPr>
          <w:rFonts w:ascii="Arial" w:hAnsi="Arial" w:cs="Arial"/>
        </w:rPr>
      </w:pPr>
      <w:r>
        <w:rPr>
          <w:rFonts w:ascii="Arial" w:hAnsi="Arial"/>
          <w:color w:val="000000"/>
        </w:rPr>
        <w:t>Are changes to methods</w:t>
      </w:r>
      <w:r w:rsidR="00E8543C">
        <w:rPr>
          <w:rFonts w:ascii="Arial" w:hAnsi="Arial"/>
          <w:color w:val="000000"/>
        </w:rPr>
        <w:t xml:space="preserve"> (instructions) </w:t>
      </w:r>
      <w:proofErr w:type="gramStart"/>
      <w:r w:rsidR="00E8543C">
        <w:rPr>
          <w:rFonts w:ascii="Arial" w:hAnsi="Arial"/>
          <w:color w:val="000000"/>
        </w:rPr>
        <w:t>controlled</w:t>
      </w:r>
      <w:proofErr w:type="gramEnd"/>
      <w:r w:rsidR="00E8543C">
        <w:rPr>
          <w:rFonts w:ascii="Arial" w:hAnsi="Arial"/>
          <w:color w:val="000000"/>
        </w:rPr>
        <w:t xml:space="preserve"> and </w:t>
      </w:r>
      <w:r w:rsidR="00E8543C">
        <w:rPr>
          <w:rFonts w:ascii="Arial" w:hAnsi="Arial" w:cs="Arial"/>
          <w:color w:val="000000"/>
        </w:rPr>
        <w:t>distributed</w:t>
      </w:r>
      <w:r>
        <w:rPr>
          <w:rFonts w:ascii="Arial" w:hAnsi="Arial"/>
          <w:color w:val="000000"/>
        </w:rPr>
        <w:t xml:space="preserve"> adequately and timely to affected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A2396" w:rsidRPr="00C94B4A" w14:paraId="4FA7F128" w14:textId="77777777" w:rsidTr="009C6506">
        <w:trPr>
          <w:trHeight w:val="1440"/>
        </w:trPr>
        <w:tc>
          <w:tcPr>
            <w:tcW w:w="9576" w:type="dxa"/>
            <w:shd w:val="clear" w:color="auto" w:fill="auto"/>
          </w:tcPr>
          <w:p w14:paraId="4FA7F127" w14:textId="77777777" w:rsidR="00FA2396" w:rsidRPr="007D1ADC" w:rsidRDefault="00FA2396" w:rsidP="009C6506">
            <w:pPr>
              <w:rPr>
                <w:rFonts w:ascii="Arial" w:eastAsia="Calibri" w:hAnsi="Arial" w:cs="Arial"/>
                <w:color w:val="000000"/>
                <w:sz w:val="22"/>
                <w:szCs w:val="22"/>
              </w:rPr>
            </w:pPr>
          </w:p>
        </w:tc>
      </w:tr>
    </w:tbl>
    <w:p w14:paraId="4FA7F129" w14:textId="77777777" w:rsidR="006337A0" w:rsidRDefault="00AB3469" w:rsidP="001B668F">
      <w:pPr>
        <w:pStyle w:val="ListParagraph"/>
        <w:numPr>
          <w:ilvl w:val="0"/>
          <w:numId w:val="11"/>
        </w:numPr>
        <w:tabs>
          <w:tab w:val="left" w:pos="720"/>
          <w:tab w:val="left" w:pos="810"/>
        </w:tabs>
        <w:spacing w:before="240" w:after="0"/>
        <w:rPr>
          <w:rFonts w:ascii="Arial" w:hAnsi="Arial" w:cs="Arial"/>
        </w:rPr>
      </w:pPr>
      <w:r>
        <w:rPr>
          <w:rFonts w:ascii="Arial" w:hAnsi="Arial"/>
          <w:color w:val="000000"/>
        </w:rPr>
        <w:t>Is there supplier data available for analysis that can substantiate the effectiveness o</w:t>
      </w:r>
      <w:r w:rsidR="00DC3CDA">
        <w:rPr>
          <w:rFonts w:ascii="Arial" w:hAnsi="Arial"/>
          <w:color w:val="000000"/>
        </w:rPr>
        <w:t>r</w:t>
      </w:r>
      <w:r>
        <w:rPr>
          <w:rFonts w:ascii="Arial" w:hAnsi="Arial"/>
          <w:color w:val="000000"/>
        </w:rPr>
        <w:t xml:space="preserve"> </w:t>
      </w:r>
      <w:r w:rsidR="00DC3CDA">
        <w:rPr>
          <w:rFonts w:ascii="Arial" w:hAnsi="Arial"/>
          <w:color w:val="000000"/>
        </w:rPr>
        <w:t>ineffectiveness of th</w:t>
      </w:r>
      <w:r>
        <w:rPr>
          <w:rFonts w:ascii="Arial" w:hAnsi="Arial"/>
          <w:color w:val="000000"/>
        </w:rPr>
        <w:t xml:space="preserve">is process?  </w:t>
      </w:r>
      <w:r>
        <w:rPr>
          <w:rFonts w:ascii="Arial" w:hAnsi="Arial"/>
          <w:b/>
          <w:bCs/>
          <w:i/>
          <w:iCs/>
          <w:color w:val="000000"/>
        </w:rPr>
        <w:t xml:space="preserve">If </w:t>
      </w:r>
      <w:r w:rsidR="00DC3CDA">
        <w:rPr>
          <w:rFonts w:ascii="Arial" w:hAnsi="Arial"/>
          <w:b/>
          <w:bCs/>
          <w:i/>
          <w:iCs/>
          <w:color w:val="000000"/>
        </w:rPr>
        <w:t>available</w:t>
      </w:r>
      <w:r>
        <w:rPr>
          <w:rFonts w:ascii="Arial" w:hAnsi="Arial"/>
          <w:b/>
          <w:bCs/>
          <w:i/>
          <w:iCs/>
          <w:color w:val="000000"/>
        </w:rPr>
        <w:t xml:space="preserve">, what data </w:t>
      </w:r>
      <w:proofErr w:type="gramStart"/>
      <w:r>
        <w:rPr>
          <w:rFonts w:ascii="Arial" w:hAnsi="Arial"/>
          <w:b/>
          <w:bCs/>
          <w:i/>
          <w:iCs/>
          <w:color w:val="000000"/>
        </w:rPr>
        <w:t>was reviewed</w:t>
      </w:r>
      <w:proofErr w:type="gramEnd"/>
      <w:r>
        <w:rPr>
          <w:rFonts w:ascii="Arial" w:hAnsi="Arial"/>
          <w:b/>
          <w:bCs/>
          <w:i/>
          <w:iCs/>
          <w:color w:val="000000"/>
        </w:rPr>
        <w:t xml:space="preserve">, and what </w:t>
      </w:r>
      <w:r w:rsidR="00DC3CDA">
        <w:rPr>
          <w:rFonts w:ascii="Arial" w:hAnsi="Arial"/>
          <w:b/>
          <w:bCs/>
          <w:i/>
          <w:iCs/>
          <w:color w:val="000000"/>
        </w:rPr>
        <w:t>does the data indicate</w:t>
      </w:r>
      <w:r>
        <w:rPr>
          <w:rFonts w:ascii="Arial" w:hAnsi="Arial"/>
          <w:b/>
          <w:bCs/>
          <w:i/>
          <w:iCs/>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337A0" w:rsidRPr="00C94B4A" w14:paraId="4FA7F12B" w14:textId="77777777" w:rsidTr="009C6506">
        <w:trPr>
          <w:trHeight w:val="1440"/>
        </w:trPr>
        <w:tc>
          <w:tcPr>
            <w:tcW w:w="9576" w:type="dxa"/>
            <w:shd w:val="clear" w:color="auto" w:fill="auto"/>
          </w:tcPr>
          <w:p w14:paraId="4FA7F12A" w14:textId="77777777" w:rsidR="006337A0" w:rsidRPr="007D1ADC" w:rsidRDefault="006337A0" w:rsidP="009C6506">
            <w:pPr>
              <w:rPr>
                <w:rFonts w:ascii="Arial" w:eastAsia="Calibri" w:hAnsi="Arial" w:cs="Arial"/>
                <w:color w:val="000000"/>
                <w:sz w:val="22"/>
                <w:szCs w:val="22"/>
              </w:rPr>
            </w:pPr>
          </w:p>
        </w:tc>
      </w:tr>
    </w:tbl>
    <w:p w14:paraId="4FA7F12C" w14:textId="77777777"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14:paraId="4FA7F12D" w14:textId="77777777" w:rsidR="008D53E5" w:rsidRPr="00C94B4A" w:rsidRDefault="008D53E5" w:rsidP="00313FA2">
      <w:pPr>
        <w:pStyle w:val="BodyText2"/>
        <w:numPr>
          <w:ilvl w:val="0"/>
          <w:numId w:val="22"/>
        </w:numPr>
        <w:spacing w:before="240"/>
        <w:ind w:left="1094" w:hanging="374"/>
        <w:rPr>
          <w:rFonts w:ascii="Arial" w:hAnsi="Arial" w:cs="Arial"/>
          <w:szCs w:val="22"/>
        </w:rPr>
      </w:pPr>
      <w:proofErr w:type="gramStart"/>
      <w:r w:rsidRPr="00C94B4A">
        <w:rPr>
          <w:rFonts w:ascii="Arial" w:hAnsi="Arial" w:cs="Arial"/>
          <w:szCs w:val="22"/>
        </w:rPr>
        <w:t>Is the process conducted under controlled environmental conditions as required</w:t>
      </w:r>
      <w:proofErr w:type="gramEnd"/>
      <w:r w:rsidRPr="00C94B4A">
        <w:rPr>
          <w:rFonts w:ascii="Arial" w:hAnsi="Arial" w:cs="Arial"/>
          <w:szCs w:val="22"/>
        </w:rPr>
        <w:t xml:space="preserve"> by contractual and/or supplier-imposed technical requirements?  </w:t>
      </w:r>
      <w:r w:rsidRPr="00C94B4A">
        <w:rPr>
          <w:rFonts w:ascii="Arial" w:hAnsi="Arial" w:cs="Arial"/>
          <w:b/>
          <w:bCs/>
          <w:i/>
          <w:iCs/>
          <w:szCs w:val="22"/>
        </w:rPr>
        <w:t>What are the environmental conditions and are they monitored (charts, gages, etc., within calibration)?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4FA7F12F" w14:textId="77777777" w:rsidTr="00313FA2">
        <w:trPr>
          <w:trHeight w:val="1440"/>
        </w:trPr>
        <w:tc>
          <w:tcPr>
            <w:tcW w:w="9576" w:type="dxa"/>
            <w:shd w:val="clear" w:color="auto" w:fill="auto"/>
          </w:tcPr>
          <w:p w14:paraId="4FA7F12E" w14:textId="77777777" w:rsidR="00BE44E2" w:rsidRPr="007D1ADC" w:rsidRDefault="00BE44E2" w:rsidP="00620AE2">
            <w:pPr>
              <w:rPr>
                <w:rFonts w:ascii="Arial" w:eastAsia="Calibri" w:hAnsi="Arial" w:cs="Arial"/>
                <w:color w:val="000000"/>
                <w:sz w:val="22"/>
                <w:szCs w:val="22"/>
              </w:rPr>
            </w:pPr>
          </w:p>
        </w:tc>
      </w:tr>
    </w:tbl>
    <w:p w14:paraId="4FA7F130" w14:textId="77777777" w:rsidR="008D53E5" w:rsidRPr="00FF1B63" w:rsidRDefault="008D53E5" w:rsidP="00313FA2">
      <w:pPr>
        <w:pStyle w:val="ListParagraph"/>
        <w:numPr>
          <w:ilvl w:val="0"/>
          <w:numId w:val="22"/>
        </w:numPr>
        <w:spacing w:before="240" w:after="0"/>
        <w:ind w:left="1094" w:hanging="374"/>
        <w:rPr>
          <w:rFonts w:ascii="Arial" w:hAnsi="Arial" w:cs="Arial"/>
          <w:color w:val="000000"/>
        </w:rPr>
      </w:pPr>
      <w:r w:rsidRPr="00FF1B63">
        <w:rPr>
          <w:rFonts w:ascii="Arial" w:hAnsi="Arial" w:cs="Arial"/>
          <w:color w:val="000000"/>
        </w:rPr>
        <w:lastRenderedPageBreak/>
        <w:t xml:space="preserve">Is safety equipment available and in use, if needed?  </w:t>
      </w:r>
      <w:r w:rsidRPr="00FF1B63">
        <w:rPr>
          <w:rFonts w:ascii="Arial" w:hAnsi="Arial" w:cs="Arial"/>
          <w:b/>
          <w:bCs/>
          <w:i/>
          <w:iCs/>
          <w:color w:val="000000"/>
        </w:rPr>
        <w:t>What are the safety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4FA7F132" w14:textId="77777777" w:rsidTr="00313FA2">
        <w:trPr>
          <w:trHeight w:val="1440"/>
        </w:trPr>
        <w:tc>
          <w:tcPr>
            <w:tcW w:w="9576" w:type="dxa"/>
            <w:shd w:val="clear" w:color="auto" w:fill="auto"/>
          </w:tcPr>
          <w:p w14:paraId="4FA7F131" w14:textId="77777777" w:rsidR="00BE44E2" w:rsidRPr="007D1ADC" w:rsidRDefault="00BE44E2" w:rsidP="00620AE2">
            <w:pPr>
              <w:rPr>
                <w:rFonts w:ascii="Arial" w:eastAsia="Calibri" w:hAnsi="Arial" w:cs="Arial"/>
                <w:color w:val="000000"/>
                <w:sz w:val="22"/>
                <w:szCs w:val="22"/>
              </w:rPr>
            </w:pPr>
          </w:p>
        </w:tc>
      </w:tr>
    </w:tbl>
    <w:p w14:paraId="4FA7F133" w14:textId="77777777" w:rsidR="00F16318" w:rsidRPr="00C94B4A" w:rsidRDefault="00313FA2">
      <w:pPr>
        <w:rPr>
          <w:rFonts w:ascii="Arial" w:hAnsi="Arial" w:cs="Arial"/>
          <w:b/>
          <w:color w:val="000000"/>
          <w:sz w:val="22"/>
          <w:szCs w:val="22"/>
        </w:rPr>
      </w:pPr>
      <w:r>
        <w:rPr>
          <w:rFonts w:ascii="Arial" w:hAnsi="Arial" w:cs="Arial"/>
          <w:b/>
          <w:color w:val="000000"/>
          <w:sz w:val="22"/>
          <w:szCs w:val="22"/>
        </w:rPr>
        <w:br w:type="page"/>
      </w:r>
      <w:r w:rsidR="00FF1B63"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14:paraId="4FA7F134" w14:textId="77777777"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 xml:space="preserve">perform a product examination in order to verify the output of the process </w:t>
      </w:r>
      <w:proofErr w:type="gramStart"/>
      <w:r w:rsidR="008E171B">
        <w:rPr>
          <w:rFonts w:ascii="Arial" w:hAnsi="Arial" w:cs="Arial"/>
          <w:b/>
          <w:i/>
          <w:color w:val="000000"/>
          <w:sz w:val="22"/>
          <w:szCs w:val="22"/>
        </w:rPr>
        <w:t>being reviewed</w:t>
      </w:r>
      <w:proofErr w:type="gramEnd"/>
      <w:r w:rsidR="008E171B">
        <w:rPr>
          <w:rFonts w:ascii="Arial" w:hAnsi="Arial" w:cs="Arial"/>
          <w:b/>
          <w:i/>
          <w:color w:val="000000"/>
          <w:sz w:val="22"/>
          <w:szCs w:val="22"/>
        </w:rPr>
        <w:t xml:space="preserve"> and document the results below.</w:t>
      </w:r>
      <w:r w:rsidR="00F04ACD">
        <w:rPr>
          <w:rFonts w:ascii="Arial" w:hAnsi="Arial" w:cs="Arial"/>
          <w:b/>
          <w:i/>
          <w:color w:val="000000"/>
          <w:sz w:val="22"/>
          <w:szCs w:val="22"/>
        </w:rPr>
        <w:t xml:space="preserve">  If </w:t>
      </w:r>
      <w:proofErr w:type="gramStart"/>
      <w:r w:rsidR="00F04ACD">
        <w:rPr>
          <w:rFonts w:ascii="Arial" w:hAnsi="Arial" w:cs="Arial"/>
          <w:b/>
          <w:i/>
          <w:color w:val="000000"/>
          <w:sz w:val="22"/>
          <w:szCs w:val="22"/>
        </w:rPr>
        <w:t>at all possible</w:t>
      </w:r>
      <w:proofErr w:type="gramEnd"/>
      <w:r w:rsidR="00F04ACD">
        <w:rPr>
          <w:rFonts w:ascii="Arial" w:hAnsi="Arial" w:cs="Arial"/>
          <w:b/>
          <w:i/>
          <w:color w:val="000000"/>
          <w:sz w:val="22"/>
          <w:szCs w:val="22"/>
        </w:rPr>
        <w:t xml:space="preserve"> the QAR should witness performance of the inspection/test by supplier personnel to verify competency of supplier personnel.</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14:paraId="4FA7F137" w14:textId="77777777" w:rsidTr="00A47CCD">
        <w:tc>
          <w:tcPr>
            <w:tcW w:w="4788" w:type="dxa"/>
            <w:tcBorders>
              <w:top w:val="nil"/>
              <w:left w:val="nil"/>
              <w:bottom w:val="nil"/>
              <w:right w:val="nil"/>
            </w:tcBorders>
          </w:tcPr>
          <w:p w14:paraId="4FA7F135" w14:textId="77777777"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14:paraId="4FA7F136" w14:textId="77777777" w:rsidR="008712EB" w:rsidRDefault="008712EB">
            <w:pPr>
              <w:rPr>
                <w:rFonts w:ascii="Arial" w:hAnsi="Arial" w:cs="Arial"/>
                <w:color w:val="000000"/>
              </w:rPr>
            </w:pPr>
          </w:p>
        </w:tc>
      </w:tr>
      <w:tr w:rsidR="008B004F" w14:paraId="4FA7F13A" w14:textId="77777777" w:rsidTr="00A47CCD">
        <w:tc>
          <w:tcPr>
            <w:tcW w:w="4788" w:type="dxa"/>
            <w:tcBorders>
              <w:top w:val="nil"/>
              <w:left w:val="nil"/>
              <w:bottom w:val="nil"/>
              <w:right w:val="nil"/>
            </w:tcBorders>
          </w:tcPr>
          <w:p w14:paraId="4FA7F138" w14:textId="77777777" w:rsidR="008B004F" w:rsidRDefault="008B004F">
            <w:pPr>
              <w:rPr>
                <w:rFonts w:ascii="Arial" w:hAnsi="Arial" w:cs="Arial"/>
                <w:color w:val="000000"/>
              </w:rPr>
            </w:pPr>
          </w:p>
        </w:tc>
        <w:tc>
          <w:tcPr>
            <w:tcW w:w="4788" w:type="dxa"/>
            <w:tcBorders>
              <w:top w:val="single" w:sz="4" w:space="0" w:color="auto"/>
              <w:left w:val="nil"/>
              <w:bottom w:val="nil"/>
              <w:right w:val="nil"/>
            </w:tcBorders>
          </w:tcPr>
          <w:p w14:paraId="4FA7F139" w14:textId="77777777" w:rsidR="008B004F" w:rsidRDefault="008B004F">
            <w:pPr>
              <w:rPr>
                <w:rFonts w:ascii="Arial" w:hAnsi="Arial" w:cs="Arial"/>
                <w:color w:val="000000"/>
              </w:rPr>
            </w:pPr>
          </w:p>
        </w:tc>
      </w:tr>
      <w:tr w:rsidR="008B004F" w14:paraId="4FA7F13D" w14:textId="77777777" w:rsidTr="00A47CCD">
        <w:tc>
          <w:tcPr>
            <w:tcW w:w="4788" w:type="dxa"/>
            <w:tcBorders>
              <w:top w:val="nil"/>
              <w:left w:val="nil"/>
              <w:bottom w:val="nil"/>
              <w:right w:val="nil"/>
            </w:tcBorders>
          </w:tcPr>
          <w:p w14:paraId="4FA7F13B" w14:textId="77777777"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14:paraId="4FA7F13C" w14:textId="77777777" w:rsidR="008B004F" w:rsidRDefault="008B004F">
            <w:pPr>
              <w:rPr>
                <w:rFonts w:ascii="Arial" w:hAnsi="Arial" w:cs="Arial"/>
                <w:color w:val="000000"/>
              </w:rPr>
            </w:pPr>
          </w:p>
        </w:tc>
      </w:tr>
      <w:tr w:rsidR="008712EB" w14:paraId="4FA7F140" w14:textId="77777777" w:rsidTr="00A47CCD">
        <w:tc>
          <w:tcPr>
            <w:tcW w:w="4788" w:type="dxa"/>
            <w:tcBorders>
              <w:top w:val="nil"/>
              <w:left w:val="nil"/>
              <w:bottom w:val="nil"/>
              <w:right w:val="nil"/>
            </w:tcBorders>
          </w:tcPr>
          <w:p w14:paraId="4FA7F13E"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4FA7F13F" w14:textId="77777777" w:rsidR="008712EB" w:rsidRDefault="008712EB">
            <w:pPr>
              <w:rPr>
                <w:rFonts w:ascii="Arial" w:hAnsi="Arial" w:cs="Arial"/>
                <w:color w:val="000000"/>
              </w:rPr>
            </w:pPr>
          </w:p>
        </w:tc>
      </w:tr>
      <w:tr w:rsidR="008712EB" w14:paraId="4FA7F143" w14:textId="77777777" w:rsidTr="00A47CCD">
        <w:tc>
          <w:tcPr>
            <w:tcW w:w="4788" w:type="dxa"/>
            <w:tcBorders>
              <w:top w:val="nil"/>
              <w:left w:val="nil"/>
              <w:bottom w:val="nil"/>
              <w:right w:val="nil"/>
            </w:tcBorders>
          </w:tcPr>
          <w:p w14:paraId="4FA7F141" w14:textId="77777777"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14:paraId="4FA7F142" w14:textId="77777777" w:rsidR="008712EB" w:rsidRDefault="008712EB">
            <w:pPr>
              <w:rPr>
                <w:rFonts w:ascii="Arial" w:hAnsi="Arial" w:cs="Arial"/>
                <w:color w:val="000000"/>
              </w:rPr>
            </w:pPr>
          </w:p>
        </w:tc>
      </w:tr>
      <w:tr w:rsidR="008712EB" w14:paraId="4FA7F146" w14:textId="77777777" w:rsidTr="00A47CCD">
        <w:tc>
          <w:tcPr>
            <w:tcW w:w="4788" w:type="dxa"/>
            <w:tcBorders>
              <w:top w:val="nil"/>
              <w:left w:val="nil"/>
              <w:bottom w:val="nil"/>
              <w:right w:val="nil"/>
            </w:tcBorders>
          </w:tcPr>
          <w:p w14:paraId="4FA7F144"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4FA7F145" w14:textId="77777777" w:rsidR="008712EB" w:rsidRDefault="008712EB">
            <w:pPr>
              <w:rPr>
                <w:rFonts w:ascii="Arial" w:hAnsi="Arial" w:cs="Arial"/>
                <w:color w:val="000000"/>
              </w:rPr>
            </w:pPr>
          </w:p>
        </w:tc>
      </w:tr>
      <w:tr w:rsidR="008712EB" w14:paraId="4FA7F149" w14:textId="77777777" w:rsidTr="00A47CCD">
        <w:tc>
          <w:tcPr>
            <w:tcW w:w="4788" w:type="dxa"/>
            <w:tcBorders>
              <w:top w:val="nil"/>
              <w:left w:val="nil"/>
              <w:bottom w:val="nil"/>
              <w:right w:val="nil"/>
            </w:tcBorders>
          </w:tcPr>
          <w:p w14:paraId="4FA7F147" w14:textId="77777777"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14:paraId="4FA7F148" w14:textId="77777777" w:rsidR="008712EB" w:rsidRDefault="008712EB">
            <w:pPr>
              <w:rPr>
                <w:rFonts w:ascii="Arial" w:hAnsi="Arial" w:cs="Arial"/>
                <w:color w:val="000000"/>
              </w:rPr>
            </w:pPr>
          </w:p>
        </w:tc>
      </w:tr>
      <w:tr w:rsidR="008712EB" w14:paraId="4FA7F14C" w14:textId="77777777" w:rsidTr="00A47CCD">
        <w:tc>
          <w:tcPr>
            <w:tcW w:w="4788" w:type="dxa"/>
            <w:tcBorders>
              <w:top w:val="nil"/>
              <w:left w:val="nil"/>
              <w:bottom w:val="nil"/>
              <w:right w:val="nil"/>
            </w:tcBorders>
          </w:tcPr>
          <w:p w14:paraId="4FA7F14A"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4FA7F14B" w14:textId="77777777" w:rsidR="008712EB" w:rsidRDefault="008712EB">
            <w:pPr>
              <w:rPr>
                <w:rFonts w:ascii="Arial" w:hAnsi="Arial" w:cs="Arial"/>
                <w:color w:val="000000"/>
              </w:rPr>
            </w:pPr>
          </w:p>
        </w:tc>
      </w:tr>
      <w:tr w:rsidR="008712EB" w14:paraId="4FA7F14F" w14:textId="77777777" w:rsidTr="00A47CCD">
        <w:tc>
          <w:tcPr>
            <w:tcW w:w="4788" w:type="dxa"/>
            <w:tcBorders>
              <w:top w:val="nil"/>
              <w:left w:val="nil"/>
              <w:bottom w:val="nil"/>
              <w:right w:val="nil"/>
            </w:tcBorders>
          </w:tcPr>
          <w:p w14:paraId="4FA7F14D" w14:textId="77777777"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14:paraId="4FA7F14E" w14:textId="77777777" w:rsidR="008712EB" w:rsidRDefault="008712EB">
            <w:pPr>
              <w:rPr>
                <w:rFonts w:ascii="Arial" w:hAnsi="Arial" w:cs="Arial"/>
                <w:color w:val="000000"/>
              </w:rPr>
            </w:pPr>
          </w:p>
        </w:tc>
      </w:tr>
      <w:tr w:rsidR="008712EB" w14:paraId="4FA7F152" w14:textId="77777777" w:rsidTr="00A47CCD">
        <w:tc>
          <w:tcPr>
            <w:tcW w:w="4788" w:type="dxa"/>
            <w:tcBorders>
              <w:top w:val="nil"/>
              <w:left w:val="nil"/>
              <w:bottom w:val="nil"/>
              <w:right w:val="nil"/>
            </w:tcBorders>
          </w:tcPr>
          <w:p w14:paraId="4FA7F150"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4FA7F151" w14:textId="77777777" w:rsidR="008712EB" w:rsidRDefault="008712EB">
            <w:pPr>
              <w:rPr>
                <w:rFonts w:ascii="Arial" w:hAnsi="Arial" w:cs="Arial"/>
                <w:color w:val="000000"/>
              </w:rPr>
            </w:pPr>
          </w:p>
        </w:tc>
      </w:tr>
      <w:tr w:rsidR="008712EB" w14:paraId="4FA7F155" w14:textId="77777777" w:rsidTr="00A47CCD">
        <w:tc>
          <w:tcPr>
            <w:tcW w:w="4788" w:type="dxa"/>
            <w:tcBorders>
              <w:top w:val="nil"/>
              <w:left w:val="nil"/>
              <w:bottom w:val="nil"/>
              <w:right w:val="nil"/>
            </w:tcBorders>
          </w:tcPr>
          <w:p w14:paraId="4FA7F153" w14:textId="77777777"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14:paraId="4FA7F154" w14:textId="77777777" w:rsidR="008712EB" w:rsidRDefault="008712EB">
            <w:pPr>
              <w:rPr>
                <w:rFonts w:ascii="Arial" w:hAnsi="Arial" w:cs="Arial"/>
                <w:color w:val="000000"/>
              </w:rPr>
            </w:pPr>
          </w:p>
        </w:tc>
      </w:tr>
      <w:tr w:rsidR="008712EB" w14:paraId="4FA7F158" w14:textId="77777777" w:rsidTr="00A47CCD">
        <w:tc>
          <w:tcPr>
            <w:tcW w:w="4788" w:type="dxa"/>
            <w:tcBorders>
              <w:top w:val="nil"/>
              <w:left w:val="nil"/>
              <w:bottom w:val="nil"/>
              <w:right w:val="nil"/>
            </w:tcBorders>
          </w:tcPr>
          <w:p w14:paraId="4FA7F156"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4FA7F157" w14:textId="77777777" w:rsidR="008712EB" w:rsidRDefault="008712EB">
            <w:pPr>
              <w:rPr>
                <w:rFonts w:ascii="Arial" w:hAnsi="Arial" w:cs="Arial"/>
                <w:color w:val="000000"/>
              </w:rPr>
            </w:pPr>
          </w:p>
        </w:tc>
      </w:tr>
      <w:tr w:rsidR="008712EB" w14:paraId="4FA7F15B" w14:textId="77777777" w:rsidTr="00A47CCD">
        <w:tc>
          <w:tcPr>
            <w:tcW w:w="4788" w:type="dxa"/>
            <w:tcBorders>
              <w:top w:val="nil"/>
              <w:left w:val="nil"/>
              <w:bottom w:val="nil"/>
              <w:right w:val="nil"/>
            </w:tcBorders>
          </w:tcPr>
          <w:p w14:paraId="4FA7F159" w14:textId="77777777"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14:paraId="4FA7F15A" w14:textId="77777777" w:rsidR="008712EB" w:rsidRDefault="008712EB">
            <w:pPr>
              <w:rPr>
                <w:rFonts w:ascii="Arial" w:hAnsi="Arial" w:cs="Arial"/>
                <w:color w:val="000000"/>
              </w:rPr>
            </w:pPr>
          </w:p>
        </w:tc>
      </w:tr>
      <w:tr w:rsidR="008712EB" w14:paraId="4FA7F15E" w14:textId="77777777" w:rsidTr="00A47CCD">
        <w:tc>
          <w:tcPr>
            <w:tcW w:w="4788" w:type="dxa"/>
            <w:tcBorders>
              <w:top w:val="nil"/>
              <w:left w:val="nil"/>
              <w:bottom w:val="nil"/>
              <w:right w:val="nil"/>
            </w:tcBorders>
          </w:tcPr>
          <w:p w14:paraId="4FA7F15C"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4FA7F15D" w14:textId="77777777" w:rsidR="008712EB" w:rsidRDefault="008712EB">
            <w:pPr>
              <w:rPr>
                <w:rFonts w:ascii="Arial" w:hAnsi="Arial" w:cs="Arial"/>
                <w:color w:val="000000"/>
              </w:rPr>
            </w:pPr>
          </w:p>
        </w:tc>
      </w:tr>
      <w:tr w:rsidR="006F1ED1" w14:paraId="4FA7F161" w14:textId="77777777" w:rsidTr="00A47CCD">
        <w:tc>
          <w:tcPr>
            <w:tcW w:w="4788" w:type="dxa"/>
            <w:tcBorders>
              <w:top w:val="nil"/>
              <w:left w:val="nil"/>
              <w:bottom w:val="nil"/>
              <w:right w:val="nil"/>
            </w:tcBorders>
          </w:tcPr>
          <w:p w14:paraId="4FA7F15F" w14:textId="77777777"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14:paraId="4FA7F160" w14:textId="77777777" w:rsidR="006F1ED1" w:rsidRDefault="006F1ED1">
            <w:pPr>
              <w:rPr>
                <w:rFonts w:ascii="Arial" w:hAnsi="Arial" w:cs="Arial"/>
                <w:color w:val="000000"/>
              </w:rPr>
            </w:pPr>
          </w:p>
        </w:tc>
      </w:tr>
    </w:tbl>
    <w:p w14:paraId="4FA7F162" w14:textId="62AFD58E" w:rsidR="00E26158" w:rsidRPr="00C94B4A" w:rsidRDefault="00E26158" w:rsidP="00E26158">
      <w:pPr>
        <w:pStyle w:val="BodyText2"/>
        <w:numPr>
          <w:ilvl w:val="0"/>
          <w:numId w:val="46"/>
        </w:numPr>
        <w:spacing w:before="240"/>
        <w:rPr>
          <w:rFonts w:ascii="Arial" w:hAnsi="Arial" w:cs="Arial"/>
          <w:szCs w:val="22"/>
        </w:rPr>
      </w:pPr>
      <w:r w:rsidRPr="00C94B4A">
        <w:rPr>
          <w:rFonts w:ascii="Arial" w:hAnsi="Arial" w:cs="Arial"/>
          <w:szCs w:val="22"/>
        </w:rPr>
        <w:t xml:space="preserve">Is the </w:t>
      </w:r>
      <w:r>
        <w:rPr>
          <w:rFonts w:ascii="Arial" w:hAnsi="Arial" w:cs="Arial"/>
          <w:szCs w:val="22"/>
        </w:rPr>
        <w:t xml:space="preserve">inspector </w:t>
      </w:r>
      <w:r w:rsidR="002F1BAE">
        <w:rPr>
          <w:rFonts w:ascii="Arial" w:hAnsi="Arial" w:cs="Arial"/>
          <w:szCs w:val="22"/>
        </w:rPr>
        <w:t xml:space="preserve">properly qualified and </w:t>
      </w:r>
      <w:r>
        <w:rPr>
          <w:rFonts w:ascii="Arial" w:hAnsi="Arial" w:cs="Arial"/>
          <w:szCs w:val="22"/>
        </w:rPr>
        <w:t>performing the NDT in accordance with the correct procedure and meeting all requirements of the applicable NDT specification being performed (proper scanning technique and speed, proper frequency setting for the probe used, etc.)? (NAV03-47</w:t>
      </w:r>
      <w:r w:rsidR="008A53E0">
        <w:rPr>
          <w:rFonts w:ascii="Arial" w:hAnsi="Arial" w:cs="Arial"/>
          <w:szCs w:val="22"/>
        </w:rPr>
        <w:t>b</w:t>
      </w:r>
      <w:r>
        <w:rPr>
          <w:rFonts w:ascii="Arial" w:hAnsi="Arial" w:cs="Arial"/>
          <w:szCs w:val="22"/>
        </w:rPr>
        <w:t>/52/53)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26158" w:rsidRPr="00C94B4A" w14:paraId="4FA7F164" w14:textId="77777777" w:rsidTr="00046E3A">
        <w:trPr>
          <w:trHeight w:val="1440"/>
        </w:trPr>
        <w:tc>
          <w:tcPr>
            <w:tcW w:w="9576" w:type="dxa"/>
            <w:shd w:val="clear" w:color="auto" w:fill="auto"/>
          </w:tcPr>
          <w:p w14:paraId="4FA7F163" w14:textId="77777777" w:rsidR="00E26158" w:rsidRPr="007D1ADC" w:rsidRDefault="00E26158" w:rsidP="00046E3A">
            <w:pPr>
              <w:rPr>
                <w:rFonts w:ascii="Arial" w:eastAsia="Calibri" w:hAnsi="Arial" w:cs="Arial"/>
                <w:color w:val="000000"/>
                <w:sz w:val="22"/>
                <w:szCs w:val="22"/>
              </w:rPr>
            </w:pPr>
          </w:p>
        </w:tc>
      </w:tr>
    </w:tbl>
    <w:p w14:paraId="4FA7F165" w14:textId="77777777" w:rsidR="00E26158" w:rsidRPr="00C94B4A" w:rsidRDefault="00E26158" w:rsidP="00E26158">
      <w:pPr>
        <w:pStyle w:val="BodyText2"/>
        <w:numPr>
          <w:ilvl w:val="0"/>
          <w:numId w:val="46"/>
        </w:numPr>
        <w:spacing w:before="240"/>
        <w:rPr>
          <w:rFonts w:ascii="Arial" w:hAnsi="Arial" w:cs="Arial"/>
          <w:szCs w:val="22"/>
        </w:rPr>
      </w:pPr>
      <w:proofErr w:type="gramStart"/>
      <w:r>
        <w:rPr>
          <w:rFonts w:ascii="Arial" w:hAnsi="Arial" w:cs="Arial"/>
          <w:szCs w:val="22"/>
        </w:rPr>
        <w:t>Is the instrumentation used</w:t>
      </w:r>
      <w:proofErr w:type="gramEnd"/>
      <w:r>
        <w:rPr>
          <w:rFonts w:ascii="Arial" w:hAnsi="Arial" w:cs="Arial"/>
          <w:szCs w:val="22"/>
        </w:rPr>
        <w:t xml:space="preserve"> calibrated as required by procedure? (NAV03-51)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26158" w:rsidRPr="00C94B4A" w14:paraId="4FA7F167" w14:textId="77777777" w:rsidTr="00046E3A">
        <w:trPr>
          <w:trHeight w:val="1440"/>
        </w:trPr>
        <w:tc>
          <w:tcPr>
            <w:tcW w:w="9576" w:type="dxa"/>
            <w:shd w:val="clear" w:color="auto" w:fill="auto"/>
          </w:tcPr>
          <w:p w14:paraId="4FA7F166" w14:textId="77777777" w:rsidR="00E26158" w:rsidRPr="007D1ADC" w:rsidRDefault="00E26158" w:rsidP="00046E3A">
            <w:pPr>
              <w:rPr>
                <w:rFonts w:ascii="Arial" w:eastAsia="Calibri" w:hAnsi="Arial" w:cs="Arial"/>
                <w:color w:val="000000"/>
                <w:sz w:val="22"/>
                <w:szCs w:val="22"/>
              </w:rPr>
            </w:pPr>
          </w:p>
        </w:tc>
      </w:tr>
    </w:tbl>
    <w:p w14:paraId="4FA7F168" w14:textId="77777777" w:rsidR="00E26158" w:rsidRPr="00C94B4A" w:rsidRDefault="00E26158" w:rsidP="00E26158">
      <w:pPr>
        <w:pStyle w:val="BodyText2"/>
        <w:numPr>
          <w:ilvl w:val="0"/>
          <w:numId w:val="46"/>
        </w:numPr>
        <w:spacing w:before="240"/>
        <w:rPr>
          <w:rFonts w:ascii="Arial" w:hAnsi="Arial" w:cs="Arial"/>
          <w:szCs w:val="22"/>
        </w:rPr>
      </w:pPr>
      <w:r w:rsidRPr="00E26158">
        <w:rPr>
          <w:rFonts w:ascii="Arial" w:hAnsi="Arial" w:cs="Arial"/>
          <w:szCs w:val="22"/>
        </w:rPr>
        <w:t xml:space="preserve">Is the surface finish/configuration of the part adequate to allow free movement of the probe? </w:t>
      </w:r>
      <w:r>
        <w:rPr>
          <w:rFonts w:ascii="Arial" w:hAnsi="Arial" w:cs="Arial"/>
          <w:szCs w:val="22"/>
        </w:rPr>
        <w:t>(NAV03-49)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26158" w:rsidRPr="00C94B4A" w14:paraId="4FA7F16A" w14:textId="77777777" w:rsidTr="00046E3A">
        <w:trPr>
          <w:trHeight w:val="1440"/>
        </w:trPr>
        <w:tc>
          <w:tcPr>
            <w:tcW w:w="9576" w:type="dxa"/>
            <w:shd w:val="clear" w:color="auto" w:fill="auto"/>
          </w:tcPr>
          <w:p w14:paraId="4FA7F169" w14:textId="77777777" w:rsidR="00E26158" w:rsidRPr="007D1ADC" w:rsidRDefault="00E26158" w:rsidP="00046E3A">
            <w:pPr>
              <w:rPr>
                <w:rFonts w:ascii="Arial" w:eastAsia="Calibri" w:hAnsi="Arial" w:cs="Arial"/>
                <w:color w:val="000000"/>
                <w:sz w:val="22"/>
                <w:szCs w:val="22"/>
              </w:rPr>
            </w:pPr>
          </w:p>
        </w:tc>
      </w:tr>
    </w:tbl>
    <w:p w14:paraId="4FA7F16B" w14:textId="77777777" w:rsidR="00E67EA3" w:rsidRDefault="00E67EA3">
      <w:pPr>
        <w:rPr>
          <w:rFonts w:ascii="Arial" w:hAnsi="Arial" w:cs="Arial"/>
          <w:color w:val="000000"/>
          <w:sz w:val="22"/>
          <w:szCs w:val="22"/>
        </w:rPr>
      </w:pPr>
      <w:r>
        <w:rPr>
          <w:rFonts w:ascii="Arial" w:hAnsi="Arial" w:cs="Arial"/>
          <w:color w:val="000000"/>
          <w:sz w:val="22"/>
          <w:szCs w:val="22"/>
        </w:rPr>
        <w:br w:type="page"/>
      </w:r>
    </w:p>
    <w:p w14:paraId="4FA7F16C" w14:textId="77777777" w:rsidR="00E67EA3" w:rsidRPr="00C94B4A" w:rsidRDefault="00933893" w:rsidP="00E67EA3">
      <w:pPr>
        <w:pStyle w:val="BodyText2"/>
        <w:numPr>
          <w:ilvl w:val="0"/>
          <w:numId w:val="46"/>
        </w:numPr>
        <w:spacing w:before="240"/>
        <w:rPr>
          <w:rFonts w:ascii="Arial" w:hAnsi="Arial" w:cs="Arial"/>
          <w:szCs w:val="22"/>
        </w:rPr>
      </w:pPr>
      <w:r>
        <w:rPr>
          <w:rFonts w:ascii="Arial" w:hAnsi="Arial" w:cs="Arial"/>
          <w:szCs w:val="22"/>
        </w:rPr>
        <w:lastRenderedPageBreak/>
        <w:t xml:space="preserve">Does the inspector complete </w:t>
      </w:r>
      <w:r w:rsidR="00DD4C48">
        <w:rPr>
          <w:rFonts w:ascii="Arial" w:hAnsi="Arial" w:cs="Arial"/>
          <w:szCs w:val="22"/>
        </w:rPr>
        <w:t>the</w:t>
      </w:r>
      <w:r>
        <w:rPr>
          <w:rFonts w:ascii="Arial" w:hAnsi="Arial" w:cs="Arial"/>
          <w:szCs w:val="22"/>
        </w:rPr>
        <w:t xml:space="preserve"> inspection record properly?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67EA3" w:rsidRPr="00C94B4A" w14:paraId="4FA7F16E" w14:textId="77777777" w:rsidTr="00046E3A">
        <w:trPr>
          <w:trHeight w:val="1440"/>
        </w:trPr>
        <w:tc>
          <w:tcPr>
            <w:tcW w:w="9576" w:type="dxa"/>
            <w:shd w:val="clear" w:color="auto" w:fill="auto"/>
          </w:tcPr>
          <w:p w14:paraId="4FA7F16D" w14:textId="77777777" w:rsidR="00E67EA3" w:rsidRPr="007D1ADC" w:rsidRDefault="00E67EA3" w:rsidP="00046E3A">
            <w:pPr>
              <w:rPr>
                <w:rFonts w:ascii="Arial" w:eastAsia="Calibri" w:hAnsi="Arial" w:cs="Arial"/>
                <w:color w:val="000000"/>
                <w:sz w:val="22"/>
                <w:szCs w:val="22"/>
              </w:rPr>
            </w:pPr>
          </w:p>
        </w:tc>
      </w:tr>
    </w:tbl>
    <w:p w14:paraId="4FA7F16F" w14:textId="77777777" w:rsidR="00E17C81" w:rsidRDefault="00E17C81" w:rsidP="00F94EA3">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14:paraId="4FA7F172" w14:textId="77777777" w:rsidTr="00276B3E">
        <w:tc>
          <w:tcPr>
            <w:tcW w:w="7668" w:type="dxa"/>
            <w:tcBorders>
              <w:top w:val="nil"/>
              <w:left w:val="nil"/>
              <w:bottom w:val="single" w:sz="4" w:space="0" w:color="auto"/>
              <w:right w:val="nil"/>
            </w:tcBorders>
          </w:tcPr>
          <w:p w14:paraId="4FA7F170" w14:textId="77777777" w:rsidR="00276B3E" w:rsidRDefault="00933893" w:rsidP="00276B3E">
            <w:pPr>
              <w:jc w:val="center"/>
              <w:rPr>
                <w:rFonts w:ascii="Arial" w:hAnsi="Arial" w:cs="Arial"/>
                <w:color w:val="000000"/>
              </w:rPr>
            </w:pPr>
            <w:r>
              <w:rPr>
                <w:rFonts w:ascii="Arial" w:hAnsi="Arial" w:cs="Arial"/>
                <w:color w:val="000000"/>
              </w:rPr>
              <w:t xml:space="preserve">Additional PE </w:t>
            </w:r>
            <w:r w:rsidR="00276B3E">
              <w:rPr>
                <w:rFonts w:ascii="Arial" w:hAnsi="Arial" w:cs="Arial"/>
                <w:color w:val="000000"/>
              </w:rPr>
              <w:t>Characteristics Examined:</w:t>
            </w:r>
          </w:p>
        </w:tc>
        <w:tc>
          <w:tcPr>
            <w:tcW w:w="1908" w:type="dxa"/>
            <w:tcBorders>
              <w:top w:val="nil"/>
              <w:left w:val="nil"/>
              <w:right w:val="nil"/>
            </w:tcBorders>
          </w:tcPr>
          <w:p w14:paraId="4FA7F171" w14:textId="77777777" w:rsidR="00276B3E" w:rsidRDefault="00276B3E" w:rsidP="00276B3E">
            <w:pPr>
              <w:jc w:val="center"/>
              <w:rPr>
                <w:rFonts w:ascii="Arial" w:hAnsi="Arial" w:cs="Arial"/>
                <w:color w:val="000000"/>
              </w:rPr>
            </w:pPr>
            <w:r>
              <w:rPr>
                <w:rFonts w:ascii="Arial" w:hAnsi="Arial" w:cs="Arial"/>
                <w:color w:val="000000"/>
              </w:rPr>
              <w:t># Observations</w:t>
            </w:r>
          </w:p>
        </w:tc>
      </w:tr>
      <w:tr w:rsidR="00276B3E" w14:paraId="4FA7F175" w14:textId="77777777" w:rsidTr="0055666B">
        <w:trPr>
          <w:trHeight w:val="1042"/>
        </w:trPr>
        <w:tc>
          <w:tcPr>
            <w:tcW w:w="7668" w:type="dxa"/>
            <w:tcBorders>
              <w:top w:val="single" w:sz="4" w:space="0" w:color="auto"/>
            </w:tcBorders>
          </w:tcPr>
          <w:p w14:paraId="4FA7F173" w14:textId="77777777" w:rsidR="00276B3E" w:rsidRDefault="00276B3E" w:rsidP="00F94EA3">
            <w:pPr>
              <w:rPr>
                <w:rFonts w:ascii="Arial" w:hAnsi="Arial" w:cs="Arial"/>
                <w:color w:val="000000"/>
              </w:rPr>
            </w:pPr>
          </w:p>
        </w:tc>
        <w:tc>
          <w:tcPr>
            <w:tcW w:w="1908" w:type="dxa"/>
          </w:tcPr>
          <w:p w14:paraId="4FA7F174" w14:textId="77777777" w:rsidR="00276B3E" w:rsidRDefault="00276B3E" w:rsidP="00F94EA3">
            <w:pPr>
              <w:rPr>
                <w:rFonts w:ascii="Arial" w:hAnsi="Arial" w:cs="Arial"/>
                <w:color w:val="000000"/>
              </w:rPr>
            </w:pPr>
          </w:p>
        </w:tc>
      </w:tr>
    </w:tbl>
    <w:p w14:paraId="4FA7F176" w14:textId="77777777" w:rsidR="00276B3E" w:rsidRPr="00C94B4A" w:rsidRDefault="00276B3E" w:rsidP="00F94EA3">
      <w:pPr>
        <w:rPr>
          <w:rFonts w:ascii="Arial" w:hAnsi="Arial" w:cs="Arial"/>
          <w:color w:val="000000"/>
          <w:sz w:val="22"/>
          <w:szCs w:val="22"/>
        </w:rPr>
      </w:pPr>
    </w:p>
    <w:p w14:paraId="4FA7F177" w14:textId="77777777" w:rsidR="00EB0C02" w:rsidRPr="0038556C" w:rsidRDefault="00EB0C02" w:rsidP="00C2202B">
      <w:pPr>
        <w:pStyle w:val="ListParagraph"/>
        <w:numPr>
          <w:ilvl w:val="0"/>
          <w:numId w:val="46"/>
        </w:numPr>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14:paraId="4FA7F183" w14:textId="77777777" w:rsidTr="00D807CC">
        <w:tc>
          <w:tcPr>
            <w:tcW w:w="432" w:type="dxa"/>
            <w:tcBorders>
              <w:top w:val="nil"/>
              <w:left w:val="nil"/>
              <w:bottom w:val="nil"/>
            </w:tcBorders>
          </w:tcPr>
          <w:p w14:paraId="4FA7F178" w14:textId="77777777"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14:paraId="4FA7F179" w14:textId="77777777" w:rsidR="00D807CC" w:rsidRPr="00C94B4A" w:rsidRDefault="00D807CC" w:rsidP="0077539E">
            <w:pPr>
              <w:rPr>
                <w:rFonts w:ascii="Arial" w:hAnsi="Arial" w:cs="Arial"/>
                <w:b/>
                <w:color w:val="000000"/>
              </w:rPr>
            </w:pPr>
          </w:p>
        </w:tc>
        <w:tc>
          <w:tcPr>
            <w:tcW w:w="720" w:type="dxa"/>
            <w:tcBorders>
              <w:top w:val="nil"/>
              <w:bottom w:val="nil"/>
              <w:right w:val="nil"/>
            </w:tcBorders>
          </w:tcPr>
          <w:p w14:paraId="4FA7F17A" w14:textId="77777777" w:rsidR="00D807CC" w:rsidRPr="00C94B4A" w:rsidRDefault="00D807CC" w:rsidP="0077539E">
            <w:pPr>
              <w:rPr>
                <w:rFonts w:ascii="Arial" w:hAnsi="Arial" w:cs="Arial"/>
                <w:b/>
                <w:color w:val="000000"/>
              </w:rPr>
            </w:pPr>
          </w:p>
        </w:tc>
        <w:tc>
          <w:tcPr>
            <w:tcW w:w="432" w:type="dxa"/>
            <w:tcBorders>
              <w:top w:val="nil"/>
              <w:left w:val="nil"/>
              <w:bottom w:val="nil"/>
            </w:tcBorders>
          </w:tcPr>
          <w:p w14:paraId="4FA7F17B" w14:textId="77777777"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14:paraId="4FA7F17C" w14:textId="77777777" w:rsidR="00D807CC" w:rsidRPr="00C94B4A" w:rsidRDefault="00D807CC" w:rsidP="0077539E">
            <w:pPr>
              <w:rPr>
                <w:rFonts w:ascii="Arial" w:hAnsi="Arial" w:cs="Arial"/>
                <w:b/>
                <w:color w:val="000000"/>
              </w:rPr>
            </w:pPr>
          </w:p>
        </w:tc>
        <w:tc>
          <w:tcPr>
            <w:tcW w:w="720" w:type="dxa"/>
            <w:tcBorders>
              <w:top w:val="nil"/>
              <w:bottom w:val="nil"/>
              <w:right w:val="nil"/>
            </w:tcBorders>
          </w:tcPr>
          <w:p w14:paraId="4FA7F17D" w14:textId="77777777" w:rsidR="00D807CC" w:rsidRPr="00C94B4A" w:rsidRDefault="00D807CC" w:rsidP="0077539E">
            <w:pPr>
              <w:rPr>
                <w:rFonts w:ascii="Arial" w:hAnsi="Arial" w:cs="Arial"/>
                <w:b/>
                <w:color w:val="000000"/>
              </w:rPr>
            </w:pPr>
          </w:p>
        </w:tc>
        <w:tc>
          <w:tcPr>
            <w:tcW w:w="432" w:type="dxa"/>
            <w:tcBorders>
              <w:top w:val="nil"/>
              <w:left w:val="nil"/>
              <w:bottom w:val="nil"/>
            </w:tcBorders>
          </w:tcPr>
          <w:p w14:paraId="4FA7F17E" w14:textId="77777777"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14:paraId="4FA7F17F" w14:textId="77777777" w:rsidR="00D807CC" w:rsidRPr="00C94B4A" w:rsidRDefault="00D807CC" w:rsidP="0077539E">
            <w:pPr>
              <w:rPr>
                <w:rFonts w:ascii="Arial" w:hAnsi="Arial" w:cs="Arial"/>
                <w:b/>
                <w:color w:val="000000"/>
              </w:rPr>
            </w:pPr>
          </w:p>
        </w:tc>
        <w:tc>
          <w:tcPr>
            <w:tcW w:w="720" w:type="dxa"/>
            <w:tcBorders>
              <w:top w:val="nil"/>
              <w:bottom w:val="nil"/>
              <w:right w:val="nil"/>
            </w:tcBorders>
          </w:tcPr>
          <w:p w14:paraId="4FA7F180" w14:textId="77777777" w:rsidR="00D807CC" w:rsidRPr="00C94B4A" w:rsidRDefault="00D807CC" w:rsidP="0077539E">
            <w:pPr>
              <w:rPr>
                <w:rFonts w:ascii="Arial" w:hAnsi="Arial" w:cs="Arial"/>
                <w:b/>
                <w:color w:val="000000"/>
              </w:rPr>
            </w:pPr>
          </w:p>
        </w:tc>
        <w:tc>
          <w:tcPr>
            <w:tcW w:w="432" w:type="dxa"/>
            <w:tcBorders>
              <w:top w:val="nil"/>
              <w:left w:val="nil"/>
              <w:bottom w:val="nil"/>
            </w:tcBorders>
          </w:tcPr>
          <w:p w14:paraId="4FA7F181" w14:textId="77777777"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14:paraId="4FA7F182" w14:textId="77777777" w:rsidR="00D807CC" w:rsidRPr="00C94B4A" w:rsidRDefault="00D807CC" w:rsidP="0077539E">
            <w:pPr>
              <w:rPr>
                <w:rFonts w:ascii="Arial" w:hAnsi="Arial" w:cs="Arial"/>
                <w:b/>
                <w:color w:val="000000"/>
              </w:rPr>
            </w:pPr>
          </w:p>
        </w:tc>
      </w:tr>
    </w:tbl>
    <w:p w14:paraId="4FA7F184" w14:textId="77777777" w:rsidR="0077539E" w:rsidRPr="00C94B4A" w:rsidRDefault="0077539E" w:rsidP="0077539E">
      <w:pPr>
        <w:rPr>
          <w:rFonts w:ascii="Arial" w:hAnsi="Arial" w:cs="Arial"/>
          <w:color w:val="000000"/>
          <w:sz w:val="22"/>
          <w:szCs w:val="22"/>
        </w:rPr>
      </w:pPr>
    </w:p>
    <w:p w14:paraId="4FA7F185" w14:textId="77777777"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14:paraId="4FA7F187" w14:textId="77777777" w:rsidTr="00B076C5">
        <w:trPr>
          <w:trHeight w:val="2726"/>
        </w:trPr>
        <w:tc>
          <w:tcPr>
            <w:tcW w:w="9576" w:type="dxa"/>
            <w:shd w:val="clear" w:color="auto" w:fill="auto"/>
          </w:tcPr>
          <w:p w14:paraId="4FA7F186" w14:textId="77777777" w:rsidR="00554AA7" w:rsidRPr="00933893" w:rsidRDefault="00554AA7" w:rsidP="00B076C5">
            <w:pPr>
              <w:rPr>
                <w:rFonts w:ascii="Arial" w:eastAsia="Calibri" w:hAnsi="Arial" w:cs="Arial"/>
                <w:color w:val="000000"/>
                <w:sz w:val="22"/>
                <w:szCs w:val="22"/>
              </w:rPr>
            </w:pPr>
          </w:p>
        </w:tc>
      </w:tr>
    </w:tbl>
    <w:p w14:paraId="4FA7F188" w14:textId="77777777" w:rsidR="00554AA7" w:rsidRPr="00C94B4A" w:rsidRDefault="00554AA7">
      <w:pPr>
        <w:rPr>
          <w:rFonts w:ascii="Arial" w:hAnsi="Arial" w:cs="Arial"/>
          <w:b/>
          <w:color w:val="000000"/>
          <w:sz w:val="22"/>
        </w:rPr>
      </w:pPr>
      <w:r w:rsidRPr="00C94B4A">
        <w:rPr>
          <w:rFonts w:ascii="Arial" w:hAnsi="Arial" w:cs="Arial"/>
          <w:b/>
          <w:color w:val="000000"/>
          <w:sz w:val="22"/>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14:paraId="4FA7F18E" w14:textId="77777777" w:rsidTr="00833258">
        <w:tc>
          <w:tcPr>
            <w:tcW w:w="2520" w:type="dxa"/>
            <w:tcBorders>
              <w:top w:val="nil"/>
              <w:left w:val="nil"/>
              <w:bottom w:val="nil"/>
              <w:right w:val="nil"/>
            </w:tcBorders>
          </w:tcPr>
          <w:p w14:paraId="4FA7F189" w14:textId="77777777" w:rsidR="00833258" w:rsidRPr="00C94B4A" w:rsidRDefault="00554AA7" w:rsidP="00833258">
            <w:pPr>
              <w:rPr>
                <w:rFonts w:ascii="Arial" w:hAnsi="Arial" w:cs="Arial"/>
                <w:b/>
                <w:color w:val="000000"/>
              </w:rPr>
            </w:pPr>
            <w:r w:rsidRPr="00C94B4A">
              <w:rPr>
                <w:rFonts w:ascii="Arial" w:hAnsi="Arial" w:cs="Arial"/>
                <w:b/>
                <w:color w:val="000000"/>
              </w:rPr>
              <w:lastRenderedPageBreak/>
              <w:t>Overall MPR Results</w:t>
            </w:r>
            <w:r w:rsidR="00833258" w:rsidRPr="00C94B4A">
              <w:rPr>
                <w:rFonts w:ascii="Arial" w:hAnsi="Arial" w:cs="Arial"/>
                <w:b/>
                <w:color w:val="000000"/>
              </w:rPr>
              <w:t>:</w:t>
            </w:r>
          </w:p>
        </w:tc>
        <w:tc>
          <w:tcPr>
            <w:tcW w:w="2880" w:type="dxa"/>
            <w:tcBorders>
              <w:top w:val="nil"/>
              <w:left w:val="nil"/>
              <w:bottom w:val="nil"/>
            </w:tcBorders>
          </w:tcPr>
          <w:p w14:paraId="4FA7F18A" w14:textId="77777777"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14:paraId="4FA7F18B" w14:textId="77777777" w:rsidR="00833258" w:rsidRPr="00C94B4A" w:rsidRDefault="00833258" w:rsidP="00833258">
            <w:pPr>
              <w:rPr>
                <w:rFonts w:ascii="Arial" w:hAnsi="Arial" w:cs="Arial"/>
                <w:b/>
                <w:color w:val="000000"/>
              </w:rPr>
            </w:pPr>
          </w:p>
        </w:tc>
        <w:tc>
          <w:tcPr>
            <w:tcW w:w="2880" w:type="dxa"/>
            <w:tcBorders>
              <w:top w:val="nil"/>
              <w:bottom w:val="nil"/>
            </w:tcBorders>
          </w:tcPr>
          <w:p w14:paraId="4FA7F18C" w14:textId="77777777"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14:paraId="4FA7F18D" w14:textId="77777777" w:rsidR="00833258" w:rsidRPr="00C94B4A" w:rsidRDefault="00833258" w:rsidP="00833258">
            <w:pPr>
              <w:rPr>
                <w:rFonts w:ascii="Arial" w:hAnsi="Arial" w:cs="Arial"/>
                <w:b/>
                <w:color w:val="000000"/>
              </w:rPr>
            </w:pPr>
          </w:p>
        </w:tc>
      </w:tr>
    </w:tbl>
    <w:p w14:paraId="4FA7F18F" w14:textId="77777777" w:rsidR="00833258" w:rsidRPr="00C94B4A" w:rsidRDefault="00833258" w:rsidP="00833258">
      <w:pPr>
        <w:rPr>
          <w:rFonts w:ascii="Arial" w:hAnsi="Arial" w:cs="Arial"/>
          <w:b/>
          <w:color w:val="000000"/>
          <w:sz w:val="22"/>
        </w:rPr>
      </w:pPr>
    </w:p>
    <w:p w14:paraId="4FA7F190" w14:textId="77777777"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14:paraId="4FA7F19A" w14:textId="77777777" w:rsidTr="00554AA7">
        <w:tc>
          <w:tcPr>
            <w:tcW w:w="4080" w:type="dxa"/>
            <w:tcBorders>
              <w:top w:val="nil"/>
              <w:left w:val="nil"/>
              <w:bottom w:val="nil"/>
              <w:right w:val="nil"/>
            </w:tcBorders>
          </w:tcPr>
          <w:p w14:paraId="4FA7F191" w14:textId="77777777" w:rsidR="00A56276" w:rsidRPr="00C94B4A" w:rsidRDefault="00A56276" w:rsidP="00FF1B63">
            <w:pPr>
              <w:rPr>
                <w:rFonts w:ascii="Arial" w:hAnsi="Arial" w:cs="Arial"/>
                <w:b/>
                <w:color w:val="000000"/>
              </w:rPr>
            </w:pPr>
            <w:r w:rsidRPr="00C94B4A">
              <w:rPr>
                <w:rFonts w:ascii="Arial" w:hAnsi="Arial" w:cs="Arial"/>
                <w:b/>
                <w:color w:val="000000"/>
              </w:rPr>
              <w:t xml:space="preserve">Corrective Action </w:t>
            </w:r>
            <w:proofErr w:type="gramStart"/>
            <w:r w:rsidRPr="00C94B4A">
              <w:rPr>
                <w:rFonts w:ascii="Arial" w:hAnsi="Arial" w:cs="Arial"/>
                <w:b/>
                <w:color w:val="000000"/>
              </w:rPr>
              <w:t>Generated?</w:t>
            </w:r>
            <w:proofErr w:type="gramEnd"/>
          </w:p>
        </w:tc>
        <w:tc>
          <w:tcPr>
            <w:tcW w:w="830" w:type="dxa"/>
            <w:tcBorders>
              <w:top w:val="nil"/>
              <w:left w:val="nil"/>
              <w:bottom w:val="nil"/>
            </w:tcBorders>
          </w:tcPr>
          <w:p w14:paraId="4FA7F192" w14:textId="77777777"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14:paraId="4FA7F193" w14:textId="77777777" w:rsidR="00A56276" w:rsidRPr="00C94B4A" w:rsidRDefault="00A56276" w:rsidP="00833258">
            <w:pPr>
              <w:rPr>
                <w:rFonts w:ascii="Arial" w:hAnsi="Arial" w:cs="Arial"/>
                <w:b/>
                <w:color w:val="000000"/>
              </w:rPr>
            </w:pPr>
          </w:p>
        </w:tc>
        <w:tc>
          <w:tcPr>
            <w:tcW w:w="408" w:type="dxa"/>
            <w:tcBorders>
              <w:top w:val="nil"/>
              <w:bottom w:val="nil"/>
              <w:right w:val="nil"/>
            </w:tcBorders>
          </w:tcPr>
          <w:p w14:paraId="4FA7F194" w14:textId="77777777" w:rsidR="00A56276" w:rsidRPr="00C94B4A" w:rsidRDefault="00A56276" w:rsidP="00833258">
            <w:pPr>
              <w:rPr>
                <w:rFonts w:ascii="Arial" w:hAnsi="Arial" w:cs="Arial"/>
                <w:b/>
                <w:color w:val="000000"/>
              </w:rPr>
            </w:pPr>
          </w:p>
        </w:tc>
        <w:tc>
          <w:tcPr>
            <w:tcW w:w="865" w:type="dxa"/>
            <w:tcBorders>
              <w:top w:val="nil"/>
              <w:left w:val="nil"/>
              <w:bottom w:val="nil"/>
            </w:tcBorders>
          </w:tcPr>
          <w:p w14:paraId="4FA7F195" w14:textId="77777777"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14:paraId="4FA7F196" w14:textId="77777777" w:rsidR="00A56276" w:rsidRPr="00C94B4A" w:rsidRDefault="00A56276" w:rsidP="00833258">
            <w:pPr>
              <w:rPr>
                <w:rFonts w:ascii="Arial" w:hAnsi="Arial" w:cs="Arial"/>
                <w:b/>
                <w:color w:val="000000"/>
              </w:rPr>
            </w:pPr>
          </w:p>
        </w:tc>
        <w:tc>
          <w:tcPr>
            <w:tcW w:w="299" w:type="dxa"/>
            <w:tcBorders>
              <w:top w:val="nil"/>
              <w:bottom w:val="nil"/>
              <w:right w:val="nil"/>
            </w:tcBorders>
          </w:tcPr>
          <w:p w14:paraId="4FA7F197" w14:textId="77777777" w:rsidR="00A56276" w:rsidRPr="00C94B4A" w:rsidRDefault="00A56276" w:rsidP="00833258">
            <w:pPr>
              <w:rPr>
                <w:rFonts w:ascii="Arial" w:hAnsi="Arial" w:cs="Arial"/>
                <w:b/>
                <w:color w:val="000000"/>
              </w:rPr>
            </w:pPr>
          </w:p>
        </w:tc>
        <w:tc>
          <w:tcPr>
            <w:tcW w:w="840" w:type="dxa"/>
            <w:tcBorders>
              <w:top w:val="nil"/>
              <w:left w:val="nil"/>
              <w:bottom w:val="nil"/>
              <w:right w:val="nil"/>
            </w:tcBorders>
          </w:tcPr>
          <w:p w14:paraId="4FA7F198" w14:textId="77777777"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14:paraId="4FA7F199" w14:textId="77777777" w:rsidR="00A56276" w:rsidRPr="00C94B4A" w:rsidRDefault="00A56276" w:rsidP="00833258">
            <w:pPr>
              <w:rPr>
                <w:rFonts w:ascii="Arial" w:hAnsi="Arial" w:cs="Arial"/>
                <w:b/>
                <w:color w:val="000000"/>
              </w:rPr>
            </w:pPr>
          </w:p>
        </w:tc>
      </w:tr>
    </w:tbl>
    <w:p w14:paraId="4FA7F19B" w14:textId="77777777" w:rsidR="00833258" w:rsidRPr="00C94B4A" w:rsidRDefault="00833258" w:rsidP="00833258">
      <w:pPr>
        <w:rPr>
          <w:rFonts w:ascii="Arial" w:hAnsi="Arial" w:cs="Arial"/>
          <w:b/>
          <w:color w:val="000000"/>
          <w:sz w:val="22"/>
        </w:rPr>
      </w:pPr>
    </w:p>
    <w:p w14:paraId="4FA7F19C" w14:textId="77777777" w:rsidR="00833258" w:rsidRPr="00C94B4A" w:rsidRDefault="00833258" w:rsidP="00833258">
      <w:pPr>
        <w:rPr>
          <w:rFonts w:ascii="Arial" w:hAnsi="Arial" w:cs="Arial"/>
          <w:b/>
          <w:color w:val="000000"/>
          <w:sz w:val="22"/>
        </w:rPr>
      </w:pPr>
    </w:p>
    <w:p w14:paraId="4FA7F19D" w14:textId="77777777" w:rsidR="00833258" w:rsidRPr="00C94B4A" w:rsidRDefault="00833258" w:rsidP="00554AA7">
      <w:pPr>
        <w:tabs>
          <w:tab w:val="left" w:pos="1860"/>
        </w:tabs>
        <w:rPr>
          <w:rFonts w:ascii="Arial" w:hAnsi="Arial" w:cs="Arial"/>
          <w:b/>
          <w:color w:val="000000"/>
          <w:sz w:val="22"/>
        </w:rPr>
      </w:pPr>
    </w:p>
    <w:p w14:paraId="4FA7F19E" w14:textId="77777777" w:rsidR="008008C9" w:rsidRPr="00C94B4A" w:rsidRDefault="00833258" w:rsidP="00833258">
      <w:pPr>
        <w:pStyle w:val="BodyText"/>
        <w:rPr>
          <w:rFonts w:cs="Arial"/>
          <w:szCs w:val="22"/>
        </w:rPr>
      </w:pPr>
      <w:r w:rsidRPr="00C94B4A">
        <w:rPr>
          <w:rFonts w:cs="Arial"/>
        </w:rPr>
        <w:t xml:space="preserve">FOLLOW-UP ACTION </w:t>
      </w:r>
      <w:proofErr w:type="gramStart"/>
      <w:r w:rsidRPr="00C94B4A">
        <w:rPr>
          <w:rFonts w:cs="Arial"/>
        </w:rPr>
        <w:t>REQUIRED?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14:paraId="4FA7F1A0" w14:textId="77777777" w:rsidTr="00B076C5">
        <w:trPr>
          <w:trHeight w:val="2726"/>
        </w:trPr>
        <w:tc>
          <w:tcPr>
            <w:tcW w:w="9576" w:type="dxa"/>
            <w:shd w:val="clear" w:color="auto" w:fill="auto"/>
          </w:tcPr>
          <w:p w14:paraId="4FA7F19F" w14:textId="77777777" w:rsidR="00833258" w:rsidRPr="00933893" w:rsidRDefault="00833258" w:rsidP="00B076C5">
            <w:pPr>
              <w:rPr>
                <w:rFonts w:ascii="Arial" w:eastAsia="Calibri" w:hAnsi="Arial" w:cs="Arial"/>
                <w:color w:val="000000"/>
                <w:sz w:val="22"/>
                <w:szCs w:val="22"/>
              </w:rPr>
            </w:pPr>
          </w:p>
        </w:tc>
      </w:tr>
    </w:tbl>
    <w:p w14:paraId="4FA7F1A1" w14:textId="77777777" w:rsidR="00C94B4A" w:rsidRDefault="00C94B4A" w:rsidP="00554AA7">
      <w:pPr>
        <w:rPr>
          <w:rFonts w:ascii="Arial" w:hAnsi="Arial" w:cs="Arial"/>
          <w:color w:val="000000"/>
          <w:sz w:val="22"/>
          <w:szCs w:val="22"/>
        </w:rPr>
      </w:pPr>
    </w:p>
    <w:p w14:paraId="4FA7F1A2" w14:textId="77777777"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14:paraId="4FA7F1A4" w14:textId="77777777" w:rsidTr="00856FF4">
        <w:trPr>
          <w:trHeight w:val="2726"/>
        </w:trPr>
        <w:tc>
          <w:tcPr>
            <w:tcW w:w="9576" w:type="dxa"/>
            <w:shd w:val="clear" w:color="auto" w:fill="auto"/>
          </w:tcPr>
          <w:p w14:paraId="4FA7F1A3" w14:textId="77777777" w:rsidR="00554AA7" w:rsidRPr="00933893" w:rsidRDefault="00554AA7" w:rsidP="00856FF4">
            <w:pPr>
              <w:rPr>
                <w:rFonts w:ascii="Arial" w:eastAsia="Calibri" w:hAnsi="Arial" w:cs="Arial"/>
                <w:color w:val="000000"/>
                <w:sz w:val="22"/>
                <w:szCs w:val="22"/>
              </w:rPr>
            </w:pPr>
          </w:p>
        </w:tc>
      </w:tr>
    </w:tbl>
    <w:p w14:paraId="4FA7F1A5" w14:textId="77777777" w:rsidR="00554AA7" w:rsidRPr="00C94B4A" w:rsidRDefault="00554AA7" w:rsidP="00554AA7">
      <w:pPr>
        <w:rPr>
          <w:rFonts w:ascii="Arial" w:hAnsi="Arial" w:cs="Arial"/>
          <w:b/>
          <w:color w:val="000000"/>
          <w:sz w:val="22"/>
        </w:rPr>
      </w:pPr>
    </w:p>
    <w:p w14:paraId="4FA7F1A6" w14:textId="77777777" w:rsidR="00E17C81" w:rsidRPr="00C94B4A" w:rsidRDefault="00E17C81" w:rsidP="00833258">
      <w:pPr>
        <w:rPr>
          <w:rFonts w:ascii="Arial" w:hAnsi="Arial" w:cs="Arial"/>
          <w:color w:val="000000"/>
          <w:sz w:val="22"/>
          <w:szCs w:val="22"/>
        </w:rPr>
      </w:pPr>
    </w:p>
    <w:sectPr w:rsidR="00E17C81" w:rsidRPr="00C94B4A">
      <w:footerReference w:type="default" r:id="rId11"/>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80FC8" w14:textId="77777777" w:rsidR="002E15DC" w:rsidRDefault="002E15DC">
      <w:r>
        <w:separator/>
      </w:r>
    </w:p>
  </w:endnote>
  <w:endnote w:type="continuationSeparator" w:id="0">
    <w:p w14:paraId="458F3388" w14:textId="77777777" w:rsidR="002E15DC" w:rsidRDefault="002E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7F1AB" w14:textId="77777777"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3A1725">
      <w:rPr>
        <w:rFonts w:ascii="Arial" w:hAnsi="Arial"/>
        <w:color w:val="000000"/>
        <w:sz w:val="16"/>
        <w:szCs w:val="16"/>
      </w:rPr>
      <w:t>1</w:t>
    </w:r>
    <w:r w:rsidR="00933893">
      <w:rPr>
        <w:rFonts w:ascii="Arial" w:hAnsi="Arial"/>
        <w:color w:val="000000"/>
        <w:sz w:val="16"/>
        <w:szCs w:val="16"/>
      </w:rPr>
      <w:t>1</w:t>
    </w:r>
  </w:p>
  <w:p w14:paraId="4FA7F1AC" w14:textId="77777777"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14:paraId="4FA7F1AD" w14:textId="024791AD"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NSEO </w:t>
    </w:r>
    <w:r w:rsidR="0031083E">
      <w:rPr>
        <w:rFonts w:ascii="Arial" w:hAnsi="Arial"/>
        <w:color w:val="000000"/>
        <w:sz w:val="16"/>
        <w:szCs w:val="16"/>
      </w:rPr>
      <w:t>December</w:t>
    </w:r>
    <w:r w:rsidR="00486C79">
      <w:rPr>
        <w:rFonts w:ascii="Arial" w:hAnsi="Arial"/>
        <w:color w:val="000000"/>
        <w:sz w:val="16"/>
        <w:szCs w:val="16"/>
      </w:rPr>
      <w:t xml:space="preserve"> 201</w:t>
    </w:r>
    <w:r w:rsidR="0031083E">
      <w:rPr>
        <w:rFonts w:ascii="Arial" w:hAnsi="Arial"/>
        <w:color w:val="000000"/>
        <w:sz w:val="16"/>
        <w:szCs w:val="16"/>
      </w:rPr>
      <w:t>8</w:t>
    </w:r>
    <w:r w:rsidR="00486C79">
      <w:rPr>
        <w:rFonts w:ascii="Arial" w:hAnsi="Arial"/>
        <w:color w:val="000000"/>
        <w:sz w:val="16"/>
        <w:szCs w:val="16"/>
      </w:rPr>
      <w:tab/>
    </w:r>
    <w:r w:rsidR="00486C79">
      <w:rPr>
        <w:rFonts w:ascii="Arial" w:hAnsi="Arial"/>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18544" w14:textId="77777777" w:rsidR="002E15DC" w:rsidRDefault="002E15DC">
      <w:r>
        <w:separator/>
      </w:r>
    </w:p>
  </w:footnote>
  <w:footnote w:type="continuationSeparator" w:id="0">
    <w:p w14:paraId="26CDE7EC" w14:textId="77777777" w:rsidR="002E15DC" w:rsidRDefault="002E1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98A"/>
    <w:multiLevelType w:val="hybridMultilevel"/>
    <w:tmpl w:val="D8F4BEF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55563"/>
    <w:multiLevelType w:val="hybridMultilevel"/>
    <w:tmpl w:val="A000CD78"/>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05CA4400"/>
    <w:multiLevelType w:val="singleLevel"/>
    <w:tmpl w:val="04090019"/>
    <w:lvl w:ilvl="0">
      <w:start w:val="1"/>
      <w:numFmt w:val="lowerLetter"/>
      <w:lvlText w:val="%1."/>
      <w:lvlJc w:val="left"/>
      <w:pPr>
        <w:tabs>
          <w:tab w:val="num" w:pos="360"/>
        </w:tabs>
        <w:ind w:left="360" w:hanging="360"/>
      </w:pPr>
    </w:lvl>
  </w:abstractNum>
  <w:abstractNum w:abstractNumId="4" w15:restartNumberingAfterBreak="0">
    <w:nsid w:val="064127A8"/>
    <w:multiLevelType w:val="hybridMultilevel"/>
    <w:tmpl w:val="F1142A0C"/>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D53025"/>
    <w:multiLevelType w:val="hybridMultilevel"/>
    <w:tmpl w:val="76A89D70"/>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BB267F"/>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0C781BD5"/>
    <w:multiLevelType w:val="hybridMultilevel"/>
    <w:tmpl w:val="01D82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B7236B"/>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873CBD"/>
    <w:multiLevelType w:val="hybridMultilevel"/>
    <w:tmpl w:val="76A89D70"/>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B1F50"/>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6B0C32"/>
    <w:multiLevelType w:val="hybridMultilevel"/>
    <w:tmpl w:val="A2AC3B28"/>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F03323"/>
    <w:multiLevelType w:val="hybridMultilevel"/>
    <w:tmpl w:val="3F1CA5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037990"/>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71ACD"/>
    <w:multiLevelType w:val="hybridMultilevel"/>
    <w:tmpl w:val="9F30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AF2AAB"/>
    <w:multiLevelType w:val="hybridMultilevel"/>
    <w:tmpl w:val="14F0A318"/>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2E42AC"/>
    <w:multiLevelType w:val="hybridMultilevel"/>
    <w:tmpl w:val="FA9C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1C1077"/>
    <w:multiLevelType w:val="hybridMultilevel"/>
    <w:tmpl w:val="72AA718C"/>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305429"/>
    <w:multiLevelType w:val="hybridMultilevel"/>
    <w:tmpl w:val="76A89D70"/>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535881"/>
    <w:multiLevelType w:val="hybridMultilevel"/>
    <w:tmpl w:val="01D82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970A46"/>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E430EC"/>
    <w:multiLevelType w:val="hybridMultilevel"/>
    <w:tmpl w:val="3F1CA5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2237D3"/>
    <w:multiLevelType w:val="hybridMultilevel"/>
    <w:tmpl w:val="01D82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3" w15:restartNumberingAfterBreak="0">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A21A7"/>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EA221D"/>
    <w:multiLevelType w:val="hybridMultilevel"/>
    <w:tmpl w:val="F306B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CF29FD"/>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70912DB"/>
    <w:multiLevelType w:val="hybridMultilevel"/>
    <w:tmpl w:val="5B8440CC"/>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77127E0"/>
    <w:multiLevelType w:val="hybridMultilevel"/>
    <w:tmpl w:val="F5F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15467"/>
    <w:multiLevelType w:val="hybridMultilevel"/>
    <w:tmpl w:val="3F1CA5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C20D53"/>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9A7A3F"/>
    <w:multiLevelType w:val="hybridMultilevel"/>
    <w:tmpl w:val="B3D6BBB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E0B4901"/>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8" w15:restartNumberingAfterBreak="0">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19"/>
  </w:num>
  <w:num w:numId="3">
    <w:abstractNumId w:val="23"/>
  </w:num>
  <w:num w:numId="4">
    <w:abstractNumId w:val="20"/>
  </w:num>
  <w:num w:numId="5">
    <w:abstractNumId w:val="14"/>
  </w:num>
  <w:num w:numId="6">
    <w:abstractNumId w:val="15"/>
  </w:num>
  <w:num w:numId="7">
    <w:abstractNumId w:val="2"/>
  </w:num>
  <w:num w:numId="8">
    <w:abstractNumId w:val="22"/>
  </w:num>
  <w:num w:numId="9">
    <w:abstractNumId w:val="45"/>
  </w:num>
  <w:num w:numId="10">
    <w:abstractNumId w:val="32"/>
  </w:num>
  <w:num w:numId="11">
    <w:abstractNumId w:val="44"/>
  </w:num>
  <w:num w:numId="12">
    <w:abstractNumId w:val="47"/>
  </w:num>
  <w:num w:numId="13">
    <w:abstractNumId w:val="0"/>
  </w:num>
  <w:num w:numId="14">
    <w:abstractNumId w:val="48"/>
  </w:num>
  <w:num w:numId="15">
    <w:abstractNumId w:val="1"/>
  </w:num>
  <w:num w:numId="16">
    <w:abstractNumId w:val="35"/>
  </w:num>
  <w:num w:numId="17">
    <w:abstractNumId w:val="37"/>
  </w:num>
  <w:num w:numId="18">
    <w:abstractNumId w:val="11"/>
  </w:num>
  <w:num w:numId="19">
    <w:abstractNumId w:val="38"/>
  </w:num>
  <w:num w:numId="20">
    <w:abstractNumId w:val="18"/>
  </w:num>
  <w:num w:numId="21">
    <w:abstractNumId w:val="13"/>
  </w:num>
  <w:num w:numId="22">
    <w:abstractNumId w:val="16"/>
  </w:num>
  <w:num w:numId="23">
    <w:abstractNumId w:val="7"/>
  </w:num>
  <w:num w:numId="24">
    <w:abstractNumId w:val="8"/>
  </w:num>
  <w:num w:numId="25">
    <w:abstractNumId w:val="31"/>
  </w:num>
  <w:num w:numId="26">
    <w:abstractNumId w:val="28"/>
  </w:num>
  <w:num w:numId="27">
    <w:abstractNumId w:val="24"/>
  </w:num>
  <w:num w:numId="28">
    <w:abstractNumId w:val="26"/>
  </w:num>
  <w:num w:numId="29">
    <w:abstractNumId w:val="5"/>
  </w:num>
  <w:num w:numId="30">
    <w:abstractNumId w:val="10"/>
  </w:num>
  <w:num w:numId="31">
    <w:abstractNumId w:val="27"/>
  </w:num>
  <w:num w:numId="32">
    <w:abstractNumId w:val="9"/>
  </w:num>
  <w:num w:numId="33">
    <w:abstractNumId w:val="43"/>
  </w:num>
  <w:num w:numId="34">
    <w:abstractNumId w:val="46"/>
  </w:num>
  <w:num w:numId="35">
    <w:abstractNumId w:val="39"/>
  </w:num>
  <w:num w:numId="36">
    <w:abstractNumId w:val="12"/>
  </w:num>
  <w:num w:numId="37">
    <w:abstractNumId w:val="17"/>
  </w:num>
  <w:num w:numId="38">
    <w:abstractNumId w:val="34"/>
  </w:num>
  <w:num w:numId="39">
    <w:abstractNumId w:val="29"/>
  </w:num>
  <w:num w:numId="40">
    <w:abstractNumId w:val="6"/>
  </w:num>
  <w:num w:numId="41">
    <w:abstractNumId w:val="21"/>
  </w:num>
  <w:num w:numId="42">
    <w:abstractNumId w:val="3"/>
  </w:num>
  <w:num w:numId="43">
    <w:abstractNumId w:val="41"/>
  </w:num>
  <w:num w:numId="44">
    <w:abstractNumId w:val="25"/>
  </w:num>
  <w:num w:numId="45">
    <w:abstractNumId w:val="42"/>
  </w:num>
  <w:num w:numId="46">
    <w:abstractNumId w:val="4"/>
  </w:num>
  <w:num w:numId="47">
    <w:abstractNumId w:val="30"/>
  </w:num>
  <w:num w:numId="48">
    <w:abstractNumId w:val="4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DF"/>
    <w:rsid w:val="00000143"/>
    <w:rsid w:val="00001678"/>
    <w:rsid w:val="00004065"/>
    <w:rsid w:val="00014261"/>
    <w:rsid w:val="00014A0B"/>
    <w:rsid w:val="000154AF"/>
    <w:rsid w:val="00015B78"/>
    <w:rsid w:val="00022AED"/>
    <w:rsid w:val="000248E7"/>
    <w:rsid w:val="00030BF0"/>
    <w:rsid w:val="00032598"/>
    <w:rsid w:val="000353AA"/>
    <w:rsid w:val="00042239"/>
    <w:rsid w:val="00042362"/>
    <w:rsid w:val="000429D8"/>
    <w:rsid w:val="00046D5D"/>
    <w:rsid w:val="00054A40"/>
    <w:rsid w:val="0005521D"/>
    <w:rsid w:val="00056900"/>
    <w:rsid w:val="000624D0"/>
    <w:rsid w:val="00067AAD"/>
    <w:rsid w:val="0007078F"/>
    <w:rsid w:val="00070957"/>
    <w:rsid w:val="000710B0"/>
    <w:rsid w:val="00071346"/>
    <w:rsid w:val="00072BBD"/>
    <w:rsid w:val="0007431B"/>
    <w:rsid w:val="000811A4"/>
    <w:rsid w:val="00082343"/>
    <w:rsid w:val="0008666E"/>
    <w:rsid w:val="000914BA"/>
    <w:rsid w:val="00092886"/>
    <w:rsid w:val="00094079"/>
    <w:rsid w:val="000A00E1"/>
    <w:rsid w:val="000A57BC"/>
    <w:rsid w:val="000A649B"/>
    <w:rsid w:val="000A702E"/>
    <w:rsid w:val="000A734D"/>
    <w:rsid w:val="000B2C60"/>
    <w:rsid w:val="000B4BF3"/>
    <w:rsid w:val="000B4F0D"/>
    <w:rsid w:val="000B58C3"/>
    <w:rsid w:val="000B5BBA"/>
    <w:rsid w:val="000B65B9"/>
    <w:rsid w:val="000C4161"/>
    <w:rsid w:val="000D12A9"/>
    <w:rsid w:val="000D1AF6"/>
    <w:rsid w:val="000D7BD1"/>
    <w:rsid w:val="000E1610"/>
    <w:rsid w:val="000E1905"/>
    <w:rsid w:val="000E2928"/>
    <w:rsid w:val="000E47B2"/>
    <w:rsid w:val="000F01DF"/>
    <w:rsid w:val="000F2769"/>
    <w:rsid w:val="000F3C33"/>
    <w:rsid w:val="000F650E"/>
    <w:rsid w:val="000F69F2"/>
    <w:rsid w:val="000F70BD"/>
    <w:rsid w:val="000F7E30"/>
    <w:rsid w:val="00100E95"/>
    <w:rsid w:val="00107F4B"/>
    <w:rsid w:val="00110912"/>
    <w:rsid w:val="001126D7"/>
    <w:rsid w:val="00113B4A"/>
    <w:rsid w:val="00114411"/>
    <w:rsid w:val="00117982"/>
    <w:rsid w:val="001203E3"/>
    <w:rsid w:val="00122CF6"/>
    <w:rsid w:val="00123D88"/>
    <w:rsid w:val="0012418B"/>
    <w:rsid w:val="00124C99"/>
    <w:rsid w:val="0013092C"/>
    <w:rsid w:val="00130F45"/>
    <w:rsid w:val="00135705"/>
    <w:rsid w:val="00136A5B"/>
    <w:rsid w:val="0014063D"/>
    <w:rsid w:val="00141986"/>
    <w:rsid w:val="00141F22"/>
    <w:rsid w:val="001475E9"/>
    <w:rsid w:val="001506B8"/>
    <w:rsid w:val="0015134F"/>
    <w:rsid w:val="00160606"/>
    <w:rsid w:val="001617B6"/>
    <w:rsid w:val="00166986"/>
    <w:rsid w:val="00172B58"/>
    <w:rsid w:val="00176D61"/>
    <w:rsid w:val="0018043E"/>
    <w:rsid w:val="00181855"/>
    <w:rsid w:val="00184176"/>
    <w:rsid w:val="0018706A"/>
    <w:rsid w:val="00190870"/>
    <w:rsid w:val="001950DD"/>
    <w:rsid w:val="001A02EE"/>
    <w:rsid w:val="001A0FD0"/>
    <w:rsid w:val="001A36C3"/>
    <w:rsid w:val="001A731F"/>
    <w:rsid w:val="001A7EC2"/>
    <w:rsid w:val="001B361A"/>
    <w:rsid w:val="001B4425"/>
    <w:rsid w:val="001B668F"/>
    <w:rsid w:val="001C0982"/>
    <w:rsid w:val="001C2E8B"/>
    <w:rsid w:val="001C343C"/>
    <w:rsid w:val="001C3B13"/>
    <w:rsid w:val="001C49DE"/>
    <w:rsid w:val="001C5F4A"/>
    <w:rsid w:val="001C693D"/>
    <w:rsid w:val="001D0C7C"/>
    <w:rsid w:val="001D1B40"/>
    <w:rsid w:val="001D33A7"/>
    <w:rsid w:val="001D3D49"/>
    <w:rsid w:val="001D42F4"/>
    <w:rsid w:val="001D6CC7"/>
    <w:rsid w:val="001E2C21"/>
    <w:rsid w:val="001E5226"/>
    <w:rsid w:val="001E53C5"/>
    <w:rsid w:val="001F6506"/>
    <w:rsid w:val="00201FD1"/>
    <w:rsid w:val="00210A74"/>
    <w:rsid w:val="002126AA"/>
    <w:rsid w:val="00222605"/>
    <w:rsid w:val="002250AE"/>
    <w:rsid w:val="00226BF2"/>
    <w:rsid w:val="0022798E"/>
    <w:rsid w:val="00235D02"/>
    <w:rsid w:val="00242649"/>
    <w:rsid w:val="00243876"/>
    <w:rsid w:val="002450DF"/>
    <w:rsid w:val="00247B3A"/>
    <w:rsid w:val="00247F9F"/>
    <w:rsid w:val="00250135"/>
    <w:rsid w:val="002517BC"/>
    <w:rsid w:val="00252880"/>
    <w:rsid w:val="00252DC2"/>
    <w:rsid w:val="0025695D"/>
    <w:rsid w:val="00261968"/>
    <w:rsid w:val="00262C8E"/>
    <w:rsid w:val="00264345"/>
    <w:rsid w:val="00266442"/>
    <w:rsid w:val="00270FC8"/>
    <w:rsid w:val="00271867"/>
    <w:rsid w:val="0027244A"/>
    <w:rsid w:val="0027291F"/>
    <w:rsid w:val="00273176"/>
    <w:rsid w:val="002769C3"/>
    <w:rsid w:val="00276B3E"/>
    <w:rsid w:val="002904FA"/>
    <w:rsid w:val="002951DB"/>
    <w:rsid w:val="002A7BF1"/>
    <w:rsid w:val="002B4F4C"/>
    <w:rsid w:val="002C0176"/>
    <w:rsid w:val="002C1A34"/>
    <w:rsid w:val="002C3A69"/>
    <w:rsid w:val="002C6CA7"/>
    <w:rsid w:val="002D13B8"/>
    <w:rsid w:val="002D4C77"/>
    <w:rsid w:val="002D7515"/>
    <w:rsid w:val="002D7603"/>
    <w:rsid w:val="002E15DC"/>
    <w:rsid w:val="002E1842"/>
    <w:rsid w:val="002E54CF"/>
    <w:rsid w:val="002F1BAE"/>
    <w:rsid w:val="002F708B"/>
    <w:rsid w:val="0030356F"/>
    <w:rsid w:val="00303B29"/>
    <w:rsid w:val="00303E73"/>
    <w:rsid w:val="00304E38"/>
    <w:rsid w:val="00305E43"/>
    <w:rsid w:val="003063E5"/>
    <w:rsid w:val="00306C26"/>
    <w:rsid w:val="0031083E"/>
    <w:rsid w:val="00310917"/>
    <w:rsid w:val="00313FA2"/>
    <w:rsid w:val="003157FF"/>
    <w:rsid w:val="00321828"/>
    <w:rsid w:val="00323389"/>
    <w:rsid w:val="00323429"/>
    <w:rsid w:val="00325F28"/>
    <w:rsid w:val="00332F15"/>
    <w:rsid w:val="0033426B"/>
    <w:rsid w:val="003376D7"/>
    <w:rsid w:val="00341747"/>
    <w:rsid w:val="003448E7"/>
    <w:rsid w:val="00345B64"/>
    <w:rsid w:val="00350690"/>
    <w:rsid w:val="00350CE1"/>
    <w:rsid w:val="0036325C"/>
    <w:rsid w:val="003710A2"/>
    <w:rsid w:val="003772C8"/>
    <w:rsid w:val="003776F4"/>
    <w:rsid w:val="0038556C"/>
    <w:rsid w:val="003870F7"/>
    <w:rsid w:val="00390AAB"/>
    <w:rsid w:val="00395521"/>
    <w:rsid w:val="00396D37"/>
    <w:rsid w:val="003A1725"/>
    <w:rsid w:val="003A4BAD"/>
    <w:rsid w:val="003A51BE"/>
    <w:rsid w:val="003B0F5D"/>
    <w:rsid w:val="003B5F3F"/>
    <w:rsid w:val="003C016B"/>
    <w:rsid w:val="003C1563"/>
    <w:rsid w:val="003C54D8"/>
    <w:rsid w:val="003C593A"/>
    <w:rsid w:val="003C7039"/>
    <w:rsid w:val="003D274F"/>
    <w:rsid w:val="003D2F86"/>
    <w:rsid w:val="003D3DE5"/>
    <w:rsid w:val="003D468C"/>
    <w:rsid w:val="003D4843"/>
    <w:rsid w:val="003D4B8C"/>
    <w:rsid w:val="003D67D9"/>
    <w:rsid w:val="003E0F64"/>
    <w:rsid w:val="003E4A1C"/>
    <w:rsid w:val="003E66AC"/>
    <w:rsid w:val="003E6F1F"/>
    <w:rsid w:val="003E7BEC"/>
    <w:rsid w:val="003F13B5"/>
    <w:rsid w:val="003F1B86"/>
    <w:rsid w:val="0040066F"/>
    <w:rsid w:val="00401465"/>
    <w:rsid w:val="00403ADB"/>
    <w:rsid w:val="004125B9"/>
    <w:rsid w:val="0041295F"/>
    <w:rsid w:val="00414A76"/>
    <w:rsid w:val="00414C5F"/>
    <w:rsid w:val="004242EF"/>
    <w:rsid w:val="00426158"/>
    <w:rsid w:val="004278FB"/>
    <w:rsid w:val="00427981"/>
    <w:rsid w:val="00431C6A"/>
    <w:rsid w:val="00433EEC"/>
    <w:rsid w:val="004400C4"/>
    <w:rsid w:val="00441D88"/>
    <w:rsid w:val="00446AB6"/>
    <w:rsid w:val="004507EE"/>
    <w:rsid w:val="00450ADC"/>
    <w:rsid w:val="00453599"/>
    <w:rsid w:val="00454209"/>
    <w:rsid w:val="0046093F"/>
    <w:rsid w:val="00460A69"/>
    <w:rsid w:val="00461267"/>
    <w:rsid w:val="0046151F"/>
    <w:rsid w:val="00462A59"/>
    <w:rsid w:val="00464733"/>
    <w:rsid w:val="00465C96"/>
    <w:rsid w:val="00466046"/>
    <w:rsid w:val="0048211D"/>
    <w:rsid w:val="004837C2"/>
    <w:rsid w:val="00484B1B"/>
    <w:rsid w:val="004854C6"/>
    <w:rsid w:val="004857D3"/>
    <w:rsid w:val="00486C79"/>
    <w:rsid w:val="00490A15"/>
    <w:rsid w:val="004914CE"/>
    <w:rsid w:val="004A58B6"/>
    <w:rsid w:val="004B0BEA"/>
    <w:rsid w:val="004C1442"/>
    <w:rsid w:val="004C3515"/>
    <w:rsid w:val="004C397F"/>
    <w:rsid w:val="004C42AC"/>
    <w:rsid w:val="004C5679"/>
    <w:rsid w:val="004C7E6C"/>
    <w:rsid w:val="004D4605"/>
    <w:rsid w:val="004D7107"/>
    <w:rsid w:val="004E048C"/>
    <w:rsid w:val="004E5680"/>
    <w:rsid w:val="004E6343"/>
    <w:rsid w:val="004E67FD"/>
    <w:rsid w:val="004E7BD6"/>
    <w:rsid w:val="004F0364"/>
    <w:rsid w:val="004F659D"/>
    <w:rsid w:val="004F6929"/>
    <w:rsid w:val="004F7017"/>
    <w:rsid w:val="005001EB"/>
    <w:rsid w:val="0051659B"/>
    <w:rsid w:val="00522BA0"/>
    <w:rsid w:val="00527179"/>
    <w:rsid w:val="0053001C"/>
    <w:rsid w:val="0053051D"/>
    <w:rsid w:val="00531DE1"/>
    <w:rsid w:val="0053419F"/>
    <w:rsid w:val="00534918"/>
    <w:rsid w:val="005430FE"/>
    <w:rsid w:val="00544BBD"/>
    <w:rsid w:val="005472C5"/>
    <w:rsid w:val="00552BA9"/>
    <w:rsid w:val="00552C9B"/>
    <w:rsid w:val="00553610"/>
    <w:rsid w:val="00554AA7"/>
    <w:rsid w:val="00555EDB"/>
    <w:rsid w:val="00556F3D"/>
    <w:rsid w:val="005615B7"/>
    <w:rsid w:val="00563BB9"/>
    <w:rsid w:val="00564731"/>
    <w:rsid w:val="00567CEC"/>
    <w:rsid w:val="00571A01"/>
    <w:rsid w:val="00572177"/>
    <w:rsid w:val="005763ED"/>
    <w:rsid w:val="0058147C"/>
    <w:rsid w:val="0058161F"/>
    <w:rsid w:val="00583500"/>
    <w:rsid w:val="005841DA"/>
    <w:rsid w:val="00587C98"/>
    <w:rsid w:val="0059467C"/>
    <w:rsid w:val="00595B2F"/>
    <w:rsid w:val="005966A5"/>
    <w:rsid w:val="00596EA7"/>
    <w:rsid w:val="0059762C"/>
    <w:rsid w:val="005A05ED"/>
    <w:rsid w:val="005A0A21"/>
    <w:rsid w:val="005A1E65"/>
    <w:rsid w:val="005A33E6"/>
    <w:rsid w:val="005A668C"/>
    <w:rsid w:val="005B0A36"/>
    <w:rsid w:val="005B333E"/>
    <w:rsid w:val="005B3CE6"/>
    <w:rsid w:val="005C2654"/>
    <w:rsid w:val="005C5ADD"/>
    <w:rsid w:val="005D2C45"/>
    <w:rsid w:val="005D3E4C"/>
    <w:rsid w:val="005D4AA9"/>
    <w:rsid w:val="005D55D6"/>
    <w:rsid w:val="005E0EDC"/>
    <w:rsid w:val="005E2519"/>
    <w:rsid w:val="005F13B4"/>
    <w:rsid w:val="005F23A1"/>
    <w:rsid w:val="005F36E4"/>
    <w:rsid w:val="005F7D86"/>
    <w:rsid w:val="00602B0D"/>
    <w:rsid w:val="00603460"/>
    <w:rsid w:val="006074AF"/>
    <w:rsid w:val="00620AE2"/>
    <w:rsid w:val="006247E4"/>
    <w:rsid w:val="00631DE0"/>
    <w:rsid w:val="00631DFC"/>
    <w:rsid w:val="00632866"/>
    <w:rsid w:val="006337A0"/>
    <w:rsid w:val="00635FCD"/>
    <w:rsid w:val="0063747B"/>
    <w:rsid w:val="006419E0"/>
    <w:rsid w:val="006513FF"/>
    <w:rsid w:val="00651AFB"/>
    <w:rsid w:val="0065249E"/>
    <w:rsid w:val="00665513"/>
    <w:rsid w:val="00673993"/>
    <w:rsid w:val="00673C7F"/>
    <w:rsid w:val="00673C8C"/>
    <w:rsid w:val="006776FA"/>
    <w:rsid w:val="00677A27"/>
    <w:rsid w:val="00683EC0"/>
    <w:rsid w:val="00684208"/>
    <w:rsid w:val="006915D8"/>
    <w:rsid w:val="00697950"/>
    <w:rsid w:val="006A0A83"/>
    <w:rsid w:val="006A1239"/>
    <w:rsid w:val="006A14DE"/>
    <w:rsid w:val="006A3E49"/>
    <w:rsid w:val="006A7330"/>
    <w:rsid w:val="006B3EC9"/>
    <w:rsid w:val="006B506A"/>
    <w:rsid w:val="006B5803"/>
    <w:rsid w:val="006B5C80"/>
    <w:rsid w:val="006B64A0"/>
    <w:rsid w:val="006C00D9"/>
    <w:rsid w:val="006C136C"/>
    <w:rsid w:val="006C65C7"/>
    <w:rsid w:val="006C7768"/>
    <w:rsid w:val="006D5C2E"/>
    <w:rsid w:val="006D727C"/>
    <w:rsid w:val="006E1651"/>
    <w:rsid w:val="006E3422"/>
    <w:rsid w:val="006E47F9"/>
    <w:rsid w:val="006E55EF"/>
    <w:rsid w:val="006E702B"/>
    <w:rsid w:val="006E743D"/>
    <w:rsid w:val="006F1ED1"/>
    <w:rsid w:val="006F2372"/>
    <w:rsid w:val="006F3BCC"/>
    <w:rsid w:val="006F47E5"/>
    <w:rsid w:val="006F577B"/>
    <w:rsid w:val="006F591E"/>
    <w:rsid w:val="006F5F7B"/>
    <w:rsid w:val="006F7067"/>
    <w:rsid w:val="006F7DC0"/>
    <w:rsid w:val="007014B9"/>
    <w:rsid w:val="0070551E"/>
    <w:rsid w:val="007137FE"/>
    <w:rsid w:val="00715A1B"/>
    <w:rsid w:val="00717224"/>
    <w:rsid w:val="00721B13"/>
    <w:rsid w:val="00721FA5"/>
    <w:rsid w:val="007266DF"/>
    <w:rsid w:val="00727C98"/>
    <w:rsid w:val="00731EB9"/>
    <w:rsid w:val="007320F5"/>
    <w:rsid w:val="00734E96"/>
    <w:rsid w:val="00735132"/>
    <w:rsid w:val="00742C77"/>
    <w:rsid w:val="00746F79"/>
    <w:rsid w:val="007521B5"/>
    <w:rsid w:val="007576E3"/>
    <w:rsid w:val="007609F5"/>
    <w:rsid w:val="00760E8A"/>
    <w:rsid w:val="00761DDC"/>
    <w:rsid w:val="0077316E"/>
    <w:rsid w:val="007738C4"/>
    <w:rsid w:val="00773DD1"/>
    <w:rsid w:val="0077539E"/>
    <w:rsid w:val="00776D80"/>
    <w:rsid w:val="007774A5"/>
    <w:rsid w:val="007809B3"/>
    <w:rsid w:val="0078239D"/>
    <w:rsid w:val="00785C08"/>
    <w:rsid w:val="00787131"/>
    <w:rsid w:val="00787DF2"/>
    <w:rsid w:val="00787F57"/>
    <w:rsid w:val="00792E1D"/>
    <w:rsid w:val="007936DF"/>
    <w:rsid w:val="007943C7"/>
    <w:rsid w:val="007A4919"/>
    <w:rsid w:val="007A789E"/>
    <w:rsid w:val="007B3CF0"/>
    <w:rsid w:val="007B43C9"/>
    <w:rsid w:val="007B6ED3"/>
    <w:rsid w:val="007C23E2"/>
    <w:rsid w:val="007C633B"/>
    <w:rsid w:val="007D0A33"/>
    <w:rsid w:val="007D1ADC"/>
    <w:rsid w:val="007D55F1"/>
    <w:rsid w:val="007E5C86"/>
    <w:rsid w:val="007F1D7C"/>
    <w:rsid w:val="007F2C07"/>
    <w:rsid w:val="008008C9"/>
    <w:rsid w:val="0080493D"/>
    <w:rsid w:val="0080694B"/>
    <w:rsid w:val="0082524F"/>
    <w:rsid w:val="00833258"/>
    <w:rsid w:val="00833370"/>
    <w:rsid w:val="00834977"/>
    <w:rsid w:val="00837C88"/>
    <w:rsid w:val="00840170"/>
    <w:rsid w:val="008401B6"/>
    <w:rsid w:val="00841143"/>
    <w:rsid w:val="00846361"/>
    <w:rsid w:val="008549A3"/>
    <w:rsid w:val="00857ACA"/>
    <w:rsid w:val="00861B9E"/>
    <w:rsid w:val="008628DF"/>
    <w:rsid w:val="008634D4"/>
    <w:rsid w:val="00870076"/>
    <w:rsid w:val="008712EB"/>
    <w:rsid w:val="00871634"/>
    <w:rsid w:val="00874443"/>
    <w:rsid w:val="00874CF4"/>
    <w:rsid w:val="00875646"/>
    <w:rsid w:val="0088048B"/>
    <w:rsid w:val="008808A4"/>
    <w:rsid w:val="0088374F"/>
    <w:rsid w:val="0088426F"/>
    <w:rsid w:val="00885806"/>
    <w:rsid w:val="008920A6"/>
    <w:rsid w:val="008940EE"/>
    <w:rsid w:val="00895DAF"/>
    <w:rsid w:val="00897BB5"/>
    <w:rsid w:val="00897EF3"/>
    <w:rsid w:val="008A53E0"/>
    <w:rsid w:val="008A5FE1"/>
    <w:rsid w:val="008B004F"/>
    <w:rsid w:val="008B2C29"/>
    <w:rsid w:val="008B4A3C"/>
    <w:rsid w:val="008B7DCA"/>
    <w:rsid w:val="008B7FAD"/>
    <w:rsid w:val="008C2D5B"/>
    <w:rsid w:val="008C57FE"/>
    <w:rsid w:val="008C7ECF"/>
    <w:rsid w:val="008D2EC6"/>
    <w:rsid w:val="008D53E5"/>
    <w:rsid w:val="008D797C"/>
    <w:rsid w:val="008E171B"/>
    <w:rsid w:val="008E1A8D"/>
    <w:rsid w:val="008E6B45"/>
    <w:rsid w:val="008F1AD4"/>
    <w:rsid w:val="008F2E4E"/>
    <w:rsid w:val="008F325E"/>
    <w:rsid w:val="008F52A1"/>
    <w:rsid w:val="008F6FA9"/>
    <w:rsid w:val="009023D0"/>
    <w:rsid w:val="00904031"/>
    <w:rsid w:val="009141FF"/>
    <w:rsid w:val="00915326"/>
    <w:rsid w:val="00924497"/>
    <w:rsid w:val="00931067"/>
    <w:rsid w:val="00933893"/>
    <w:rsid w:val="00936514"/>
    <w:rsid w:val="00936A61"/>
    <w:rsid w:val="00942871"/>
    <w:rsid w:val="009448A4"/>
    <w:rsid w:val="009536FA"/>
    <w:rsid w:val="00953DE1"/>
    <w:rsid w:val="00966521"/>
    <w:rsid w:val="00977509"/>
    <w:rsid w:val="00980DF3"/>
    <w:rsid w:val="00981B0A"/>
    <w:rsid w:val="00981E8A"/>
    <w:rsid w:val="0098246E"/>
    <w:rsid w:val="00984589"/>
    <w:rsid w:val="00985303"/>
    <w:rsid w:val="00985C4C"/>
    <w:rsid w:val="00986BDF"/>
    <w:rsid w:val="00994D7E"/>
    <w:rsid w:val="009956D9"/>
    <w:rsid w:val="009978CF"/>
    <w:rsid w:val="009A0CCE"/>
    <w:rsid w:val="009B135C"/>
    <w:rsid w:val="009B1DCC"/>
    <w:rsid w:val="009B2C87"/>
    <w:rsid w:val="009B62EA"/>
    <w:rsid w:val="009B75D1"/>
    <w:rsid w:val="009C17A0"/>
    <w:rsid w:val="009C1A4E"/>
    <w:rsid w:val="009C1CC1"/>
    <w:rsid w:val="009C5673"/>
    <w:rsid w:val="009D7228"/>
    <w:rsid w:val="009D7B76"/>
    <w:rsid w:val="009E0DE3"/>
    <w:rsid w:val="009E32D7"/>
    <w:rsid w:val="009E549F"/>
    <w:rsid w:val="009E70B2"/>
    <w:rsid w:val="009F1FD2"/>
    <w:rsid w:val="009F2EAB"/>
    <w:rsid w:val="00A00C84"/>
    <w:rsid w:val="00A040DC"/>
    <w:rsid w:val="00A10627"/>
    <w:rsid w:val="00A119D7"/>
    <w:rsid w:val="00A140C1"/>
    <w:rsid w:val="00A143DA"/>
    <w:rsid w:val="00A14BC3"/>
    <w:rsid w:val="00A23A65"/>
    <w:rsid w:val="00A24325"/>
    <w:rsid w:val="00A25C10"/>
    <w:rsid w:val="00A26DA3"/>
    <w:rsid w:val="00A30016"/>
    <w:rsid w:val="00A359BC"/>
    <w:rsid w:val="00A41A66"/>
    <w:rsid w:val="00A42B63"/>
    <w:rsid w:val="00A45B5D"/>
    <w:rsid w:val="00A46A98"/>
    <w:rsid w:val="00A47CCD"/>
    <w:rsid w:val="00A517C7"/>
    <w:rsid w:val="00A551B4"/>
    <w:rsid w:val="00A56276"/>
    <w:rsid w:val="00A572AE"/>
    <w:rsid w:val="00A62ABD"/>
    <w:rsid w:val="00A64BFE"/>
    <w:rsid w:val="00A71717"/>
    <w:rsid w:val="00A7313F"/>
    <w:rsid w:val="00A8063C"/>
    <w:rsid w:val="00A82EBF"/>
    <w:rsid w:val="00A84CBF"/>
    <w:rsid w:val="00A84ED4"/>
    <w:rsid w:val="00A8641C"/>
    <w:rsid w:val="00A90D67"/>
    <w:rsid w:val="00A9314E"/>
    <w:rsid w:val="00A9391C"/>
    <w:rsid w:val="00A93C31"/>
    <w:rsid w:val="00A95E84"/>
    <w:rsid w:val="00A97A55"/>
    <w:rsid w:val="00AA194F"/>
    <w:rsid w:val="00AA22F1"/>
    <w:rsid w:val="00AA2841"/>
    <w:rsid w:val="00AA3444"/>
    <w:rsid w:val="00AA3D31"/>
    <w:rsid w:val="00AA4D6C"/>
    <w:rsid w:val="00AB2DFE"/>
    <w:rsid w:val="00AB3469"/>
    <w:rsid w:val="00AB3AF1"/>
    <w:rsid w:val="00AB7462"/>
    <w:rsid w:val="00AB777C"/>
    <w:rsid w:val="00AC0D79"/>
    <w:rsid w:val="00AC3DA2"/>
    <w:rsid w:val="00AC5BD5"/>
    <w:rsid w:val="00AD3AD3"/>
    <w:rsid w:val="00AD42FF"/>
    <w:rsid w:val="00AD510A"/>
    <w:rsid w:val="00AD5B02"/>
    <w:rsid w:val="00AF0120"/>
    <w:rsid w:val="00AF0271"/>
    <w:rsid w:val="00AF2A71"/>
    <w:rsid w:val="00B00A1E"/>
    <w:rsid w:val="00B11302"/>
    <w:rsid w:val="00B13A13"/>
    <w:rsid w:val="00B14DB6"/>
    <w:rsid w:val="00B14EE5"/>
    <w:rsid w:val="00B25DA5"/>
    <w:rsid w:val="00B41017"/>
    <w:rsid w:val="00B41509"/>
    <w:rsid w:val="00B52785"/>
    <w:rsid w:val="00B52B1C"/>
    <w:rsid w:val="00B54BAD"/>
    <w:rsid w:val="00B54C14"/>
    <w:rsid w:val="00B61128"/>
    <w:rsid w:val="00B65D57"/>
    <w:rsid w:val="00B67E82"/>
    <w:rsid w:val="00B740BF"/>
    <w:rsid w:val="00B76E2A"/>
    <w:rsid w:val="00B76F81"/>
    <w:rsid w:val="00B806A5"/>
    <w:rsid w:val="00BA0DD2"/>
    <w:rsid w:val="00BA3A91"/>
    <w:rsid w:val="00BA4F20"/>
    <w:rsid w:val="00BB00B7"/>
    <w:rsid w:val="00BC349F"/>
    <w:rsid w:val="00BD34B4"/>
    <w:rsid w:val="00BE1421"/>
    <w:rsid w:val="00BE15D7"/>
    <w:rsid w:val="00BE2BEB"/>
    <w:rsid w:val="00BE2F3C"/>
    <w:rsid w:val="00BE44E2"/>
    <w:rsid w:val="00BE5A04"/>
    <w:rsid w:val="00BE6566"/>
    <w:rsid w:val="00BF2DF2"/>
    <w:rsid w:val="00C000DB"/>
    <w:rsid w:val="00C01CC5"/>
    <w:rsid w:val="00C06A05"/>
    <w:rsid w:val="00C07A5D"/>
    <w:rsid w:val="00C104A0"/>
    <w:rsid w:val="00C2202B"/>
    <w:rsid w:val="00C22FF5"/>
    <w:rsid w:val="00C2515A"/>
    <w:rsid w:val="00C260FF"/>
    <w:rsid w:val="00C30108"/>
    <w:rsid w:val="00C30C05"/>
    <w:rsid w:val="00C312F9"/>
    <w:rsid w:val="00C31787"/>
    <w:rsid w:val="00C31AC7"/>
    <w:rsid w:val="00C37320"/>
    <w:rsid w:val="00C37A57"/>
    <w:rsid w:val="00C44DAF"/>
    <w:rsid w:val="00C4633F"/>
    <w:rsid w:val="00C47CBA"/>
    <w:rsid w:val="00C61213"/>
    <w:rsid w:val="00C62024"/>
    <w:rsid w:val="00C657DC"/>
    <w:rsid w:val="00C76D0B"/>
    <w:rsid w:val="00C8143A"/>
    <w:rsid w:val="00C94B4A"/>
    <w:rsid w:val="00C95B89"/>
    <w:rsid w:val="00C96211"/>
    <w:rsid w:val="00C966BE"/>
    <w:rsid w:val="00C96BB6"/>
    <w:rsid w:val="00CA0C11"/>
    <w:rsid w:val="00CA40B1"/>
    <w:rsid w:val="00CA4A41"/>
    <w:rsid w:val="00CA4E0D"/>
    <w:rsid w:val="00CA7A2A"/>
    <w:rsid w:val="00CB252F"/>
    <w:rsid w:val="00CB48CC"/>
    <w:rsid w:val="00CB61BE"/>
    <w:rsid w:val="00CC0CA7"/>
    <w:rsid w:val="00CC473B"/>
    <w:rsid w:val="00CC56CB"/>
    <w:rsid w:val="00CC7F8C"/>
    <w:rsid w:val="00CD629A"/>
    <w:rsid w:val="00CD7A7B"/>
    <w:rsid w:val="00CE0BCB"/>
    <w:rsid w:val="00CE4870"/>
    <w:rsid w:val="00CE5031"/>
    <w:rsid w:val="00CE781E"/>
    <w:rsid w:val="00CF3DBA"/>
    <w:rsid w:val="00D01460"/>
    <w:rsid w:val="00D020D1"/>
    <w:rsid w:val="00D1514C"/>
    <w:rsid w:val="00D1546D"/>
    <w:rsid w:val="00D217AA"/>
    <w:rsid w:val="00D226A1"/>
    <w:rsid w:val="00D309F9"/>
    <w:rsid w:val="00D31358"/>
    <w:rsid w:val="00D362F2"/>
    <w:rsid w:val="00D402D9"/>
    <w:rsid w:val="00D42A3D"/>
    <w:rsid w:val="00D45686"/>
    <w:rsid w:val="00D51CF0"/>
    <w:rsid w:val="00D56329"/>
    <w:rsid w:val="00D57D36"/>
    <w:rsid w:val="00D61720"/>
    <w:rsid w:val="00D61948"/>
    <w:rsid w:val="00D65104"/>
    <w:rsid w:val="00D807CC"/>
    <w:rsid w:val="00D8377D"/>
    <w:rsid w:val="00D861F2"/>
    <w:rsid w:val="00D86A49"/>
    <w:rsid w:val="00D9094A"/>
    <w:rsid w:val="00D95766"/>
    <w:rsid w:val="00D97571"/>
    <w:rsid w:val="00D97592"/>
    <w:rsid w:val="00D97CB4"/>
    <w:rsid w:val="00DA0B6B"/>
    <w:rsid w:val="00DA3C03"/>
    <w:rsid w:val="00DB13E4"/>
    <w:rsid w:val="00DB4DF6"/>
    <w:rsid w:val="00DB5754"/>
    <w:rsid w:val="00DC1ECB"/>
    <w:rsid w:val="00DC3030"/>
    <w:rsid w:val="00DC3CDA"/>
    <w:rsid w:val="00DC3EF3"/>
    <w:rsid w:val="00DD0ED6"/>
    <w:rsid w:val="00DD4C48"/>
    <w:rsid w:val="00DD4E62"/>
    <w:rsid w:val="00DE1FAF"/>
    <w:rsid w:val="00DE51F4"/>
    <w:rsid w:val="00DF001C"/>
    <w:rsid w:val="00DF324C"/>
    <w:rsid w:val="00DF4888"/>
    <w:rsid w:val="00DF50C3"/>
    <w:rsid w:val="00E005CF"/>
    <w:rsid w:val="00E0068A"/>
    <w:rsid w:val="00E13BE7"/>
    <w:rsid w:val="00E14232"/>
    <w:rsid w:val="00E1499F"/>
    <w:rsid w:val="00E15742"/>
    <w:rsid w:val="00E16448"/>
    <w:rsid w:val="00E17C81"/>
    <w:rsid w:val="00E22F27"/>
    <w:rsid w:val="00E26158"/>
    <w:rsid w:val="00E26D5F"/>
    <w:rsid w:val="00E32C4E"/>
    <w:rsid w:val="00E33EC5"/>
    <w:rsid w:val="00E37E0D"/>
    <w:rsid w:val="00E40F75"/>
    <w:rsid w:val="00E427E3"/>
    <w:rsid w:val="00E433CE"/>
    <w:rsid w:val="00E53F06"/>
    <w:rsid w:val="00E577EB"/>
    <w:rsid w:val="00E6094B"/>
    <w:rsid w:val="00E6431A"/>
    <w:rsid w:val="00E676D7"/>
    <w:rsid w:val="00E67EA3"/>
    <w:rsid w:val="00E70AA8"/>
    <w:rsid w:val="00E7168D"/>
    <w:rsid w:val="00E73A82"/>
    <w:rsid w:val="00E73C7D"/>
    <w:rsid w:val="00E742B0"/>
    <w:rsid w:val="00E80392"/>
    <w:rsid w:val="00E84843"/>
    <w:rsid w:val="00E8543C"/>
    <w:rsid w:val="00E8633C"/>
    <w:rsid w:val="00E914B5"/>
    <w:rsid w:val="00E9647E"/>
    <w:rsid w:val="00E9781A"/>
    <w:rsid w:val="00EA10F0"/>
    <w:rsid w:val="00EB0C02"/>
    <w:rsid w:val="00EB603D"/>
    <w:rsid w:val="00EB6BE4"/>
    <w:rsid w:val="00EB6D40"/>
    <w:rsid w:val="00EC2A85"/>
    <w:rsid w:val="00EC34AC"/>
    <w:rsid w:val="00EC3A6B"/>
    <w:rsid w:val="00EC3A9A"/>
    <w:rsid w:val="00EC6BA2"/>
    <w:rsid w:val="00EC79D3"/>
    <w:rsid w:val="00ED63E0"/>
    <w:rsid w:val="00EE0DAF"/>
    <w:rsid w:val="00EE23C8"/>
    <w:rsid w:val="00EE3FDB"/>
    <w:rsid w:val="00EE6878"/>
    <w:rsid w:val="00EF3A6D"/>
    <w:rsid w:val="00EF7384"/>
    <w:rsid w:val="00F032AB"/>
    <w:rsid w:val="00F033F7"/>
    <w:rsid w:val="00F043B5"/>
    <w:rsid w:val="00F04ACD"/>
    <w:rsid w:val="00F11BCB"/>
    <w:rsid w:val="00F130C9"/>
    <w:rsid w:val="00F16318"/>
    <w:rsid w:val="00F169CF"/>
    <w:rsid w:val="00F16F35"/>
    <w:rsid w:val="00F24D17"/>
    <w:rsid w:val="00F2749A"/>
    <w:rsid w:val="00F30094"/>
    <w:rsid w:val="00F3659B"/>
    <w:rsid w:val="00F44551"/>
    <w:rsid w:val="00F47437"/>
    <w:rsid w:val="00F476DB"/>
    <w:rsid w:val="00F476F3"/>
    <w:rsid w:val="00F51E4D"/>
    <w:rsid w:val="00F54856"/>
    <w:rsid w:val="00F61A6E"/>
    <w:rsid w:val="00F62B10"/>
    <w:rsid w:val="00F6318B"/>
    <w:rsid w:val="00F63D42"/>
    <w:rsid w:val="00F77BF4"/>
    <w:rsid w:val="00F84BAE"/>
    <w:rsid w:val="00F90DC0"/>
    <w:rsid w:val="00F92DB4"/>
    <w:rsid w:val="00F93DCE"/>
    <w:rsid w:val="00F94EA3"/>
    <w:rsid w:val="00F9500E"/>
    <w:rsid w:val="00F960F3"/>
    <w:rsid w:val="00F96CAF"/>
    <w:rsid w:val="00FA2396"/>
    <w:rsid w:val="00FA2BF3"/>
    <w:rsid w:val="00FB0B19"/>
    <w:rsid w:val="00FB2D77"/>
    <w:rsid w:val="00FB777E"/>
    <w:rsid w:val="00FD39B2"/>
    <w:rsid w:val="00FD5296"/>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7F083"/>
  <w15:docId w15:val="{69A4CA72-A30A-48D1-8654-360CCA4F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link w:val="BodyText2Char"/>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 w:type="character" w:customStyle="1" w:styleId="BodyText2Char">
    <w:name w:val="Body Text 2 Char"/>
    <w:basedOn w:val="DefaultParagraphFont"/>
    <w:link w:val="BodyText2"/>
    <w:rsid w:val="00E26158"/>
    <w:rPr>
      <w:rFonts w:ascii="Arial Black" w:hAnsi="Arial Blac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8C7EDFB-5DB0-4A79-8FFF-5A9B44A44519}"/>
</file>

<file path=customXml/itemProps2.xml><?xml version="1.0" encoding="utf-8"?>
<ds:datastoreItem xmlns:ds="http://schemas.openxmlformats.org/officeDocument/2006/customXml" ds:itemID="{9EE0BBA1-28D5-4F97-997E-928DE4AF97F2}"/>
</file>

<file path=customXml/itemProps3.xml><?xml version="1.0" encoding="utf-8"?>
<ds:datastoreItem xmlns:ds="http://schemas.openxmlformats.org/officeDocument/2006/customXml" ds:itemID="{741BC7D8-9F8F-4F76-9247-E23F13C428C2}"/>
</file>

<file path=customXml/itemProps4.xml><?xml version="1.0" encoding="utf-8"?>
<ds:datastoreItem xmlns:ds="http://schemas.openxmlformats.org/officeDocument/2006/customXml" ds:itemID="{D23A1F54-7A94-4C17-A98F-6FABA9DA12BA}"/>
</file>

<file path=customXml/itemProps5.xml><?xml version="1.0" encoding="utf-8"?>
<ds:datastoreItem xmlns:ds="http://schemas.openxmlformats.org/officeDocument/2006/customXml" ds:itemID="{D9B9951A-888F-415E-AC66-BDBD16BEDBA6}"/>
</file>

<file path=docProps/app.xml><?xml version="1.0" encoding="utf-8"?>
<Properties xmlns="http://schemas.openxmlformats.org/officeDocument/2006/extended-properties" xmlns:vt="http://schemas.openxmlformats.org/officeDocument/2006/docPropsVTypes">
  <Template>Normal</Template>
  <TotalTime>67</TotalTime>
  <Pages>12</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Soucy, Francis M. (Frank)</dc:creator>
  <cp:lastModifiedBy>Franklin, Richard</cp:lastModifiedBy>
  <cp:revision>18</cp:revision>
  <cp:lastPrinted>2011-03-10T14:17:00Z</cp:lastPrinted>
  <dcterms:created xsi:type="dcterms:W3CDTF">2018-10-16T18:36:00Z</dcterms:created>
  <dcterms:modified xsi:type="dcterms:W3CDTF">2019-01-09T14:43:00Z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29500</vt:r8>
  </property>
  <property fmtid="{D5CDD505-2E9C-101B-9397-08002B2CF9AE}" pid="4" nam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