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4A4D54">
        <w:rPr>
          <w:rFonts w:ascii="Arial" w:hAnsi="Arial"/>
          <w:sz w:val="34"/>
          <w:szCs w:val="34"/>
        </w:rPr>
        <w:t>02</w:t>
      </w:r>
    </w:p>
    <w:p w:rsidR="003D6C5B" w:rsidRPr="004A4D54" w:rsidRDefault="0039234C" w:rsidP="00D972D0">
      <w:pPr>
        <w:pStyle w:val="Title"/>
        <w:rPr>
          <w:rFonts w:ascii="Arial" w:hAnsi="Arial" w:cs="Arial"/>
          <w:sz w:val="36"/>
          <w:szCs w:val="36"/>
        </w:rPr>
      </w:pPr>
      <w:r w:rsidRPr="004A4D54">
        <w:rPr>
          <w:rFonts w:ascii="Arial" w:hAnsi="Arial" w:cs="Arial"/>
          <w:sz w:val="36"/>
          <w:szCs w:val="36"/>
        </w:rPr>
        <w:t>HYDROSTATIC, PRESSURE</w:t>
      </w:r>
      <w:r w:rsidR="006473C4">
        <w:rPr>
          <w:rFonts w:ascii="Arial" w:hAnsi="Arial" w:cs="Arial"/>
          <w:sz w:val="36"/>
          <w:szCs w:val="36"/>
        </w:rPr>
        <w:t>,</w:t>
      </w:r>
      <w:r w:rsidRPr="004A4D54">
        <w:rPr>
          <w:rFonts w:ascii="Arial" w:hAnsi="Arial" w:cs="Arial"/>
          <w:sz w:val="36"/>
          <w:szCs w:val="36"/>
        </w:rPr>
        <w:t xml:space="preserve"> AND GAS LEAK TESTING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735DE7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735DE7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PROCESS: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735DE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735DE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735DE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735DE7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F934C3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735DE7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F934C3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E46C57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46C57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46C57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735DE7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/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 w:rsidP="007A5E52"/>
    <w:p w:rsidR="00D46319" w:rsidRDefault="00D46319">
      <w:r>
        <w:br w:type="page"/>
      </w:r>
    </w:p>
    <w:p w:rsidR="00F934C3" w:rsidRPr="00FF1B63" w:rsidRDefault="00F934C3" w:rsidP="00F934C3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934C3" w:rsidRPr="00E55E0E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55E0E">
        <w:rPr>
          <w:rFonts w:ascii="Arial" w:hAnsi="Arial" w:cs="Arial"/>
          <w:sz w:val="22"/>
          <w:szCs w:val="22"/>
        </w:rPr>
        <w:t xml:space="preserve">Parts not properly cleaned; items may contain foreign material causing immediate or latent failure. </w:t>
      </w:r>
    </w:p>
    <w:p w:rsidR="00F934C3" w:rsidRPr="00E55E0E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55E0E">
        <w:rPr>
          <w:rFonts w:ascii="Arial" w:hAnsi="Arial" w:cs="Arial"/>
          <w:sz w:val="22"/>
          <w:szCs w:val="22"/>
        </w:rPr>
        <w:t xml:space="preserve">Supplier’s procedures and work instructions not reflecting the correct drawing, specifications or other documents that </w:t>
      </w:r>
      <w:r w:rsidR="005B75DA">
        <w:rPr>
          <w:rFonts w:ascii="Arial" w:hAnsi="Arial" w:cs="Arial"/>
          <w:sz w:val="22"/>
          <w:szCs w:val="22"/>
        </w:rPr>
        <w:t xml:space="preserve">are </w:t>
      </w:r>
      <w:r w:rsidRPr="00E55E0E">
        <w:rPr>
          <w:rFonts w:ascii="Arial" w:hAnsi="Arial" w:cs="Arial"/>
          <w:sz w:val="22"/>
          <w:szCs w:val="22"/>
        </w:rPr>
        <w:t xml:space="preserve">being used to perform the test. </w:t>
      </w:r>
    </w:p>
    <w:p w:rsidR="00F934C3" w:rsidRPr="00E55E0E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55E0E">
        <w:rPr>
          <w:rFonts w:ascii="Arial" w:hAnsi="Arial" w:cs="Arial"/>
          <w:sz w:val="22"/>
          <w:szCs w:val="22"/>
        </w:rPr>
        <w:t>Suppliers not having the necessary gages and measuring devices to permit reliable inspections to meet the p</w:t>
      </w:r>
      <w:r w:rsidR="005B75DA">
        <w:rPr>
          <w:rFonts w:ascii="Arial" w:hAnsi="Arial" w:cs="Arial"/>
          <w:sz w:val="22"/>
          <w:szCs w:val="22"/>
        </w:rPr>
        <w:t>rocedural acceptance criteria.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Verify the ca</w:t>
      </w:r>
      <w:r w:rsidR="005B75DA">
        <w:rPr>
          <w:rFonts w:ascii="Arial" w:hAnsi="Arial" w:cs="Arial"/>
          <w:sz w:val="22"/>
          <w:szCs w:val="22"/>
        </w:rPr>
        <w:t>libration of pressure gages and</w:t>
      </w:r>
      <w:r w:rsidRPr="00F55EC0">
        <w:rPr>
          <w:rFonts w:ascii="Arial" w:hAnsi="Arial" w:cs="Arial"/>
          <w:sz w:val="22"/>
          <w:szCs w:val="22"/>
        </w:rPr>
        <w:t>/or pressure chart recorders, thermo-recorders or thermometer</w:t>
      </w:r>
      <w:r w:rsidR="00504AD2">
        <w:rPr>
          <w:rFonts w:ascii="Arial" w:hAnsi="Arial" w:cs="Arial"/>
          <w:sz w:val="22"/>
          <w:szCs w:val="22"/>
        </w:rPr>
        <w:t>s</w:t>
      </w:r>
      <w:r w:rsidRPr="00F55EC0">
        <w:rPr>
          <w:rFonts w:ascii="Arial" w:hAnsi="Arial" w:cs="Arial"/>
          <w:sz w:val="22"/>
          <w:szCs w:val="22"/>
        </w:rPr>
        <w:t>, if one is required</w:t>
      </w:r>
      <w:r>
        <w:rPr>
          <w:rFonts w:ascii="Arial" w:hAnsi="Arial" w:cs="Arial"/>
          <w:sz w:val="22"/>
          <w:szCs w:val="22"/>
        </w:rPr>
        <w:t>,</w:t>
      </w:r>
      <w:r w:rsidRPr="00F55EC0">
        <w:rPr>
          <w:rFonts w:ascii="Arial" w:hAnsi="Arial" w:cs="Arial"/>
          <w:sz w:val="22"/>
          <w:szCs w:val="22"/>
        </w:rPr>
        <w:t xml:space="preserve"> and gas leak detectors and/or sensors. 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Are all marking requirements, including nameplates, as required?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 xml:space="preserve">Prior to testing, ensure satisfactory completion and acceptance of all non-destructive testing including any special tests such as heat treat and hardness testing. 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welding is completed</w:t>
      </w:r>
      <w:r w:rsidR="00285199">
        <w:rPr>
          <w:rFonts w:ascii="Arial" w:hAnsi="Arial" w:cs="Arial"/>
          <w:sz w:val="22"/>
          <w:szCs w:val="22"/>
        </w:rPr>
        <w:t>,</w:t>
      </w:r>
      <w:r w:rsidRPr="00F55EC0">
        <w:rPr>
          <w:rFonts w:ascii="Arial" w:hAnsi="Arial" w:cs="Arial"/>
          <w:sz w:val="22"/>
          <w:szCs w:val="22"/>
        </w:rPr>
        <w:t xml:space="preserve"> all temporary attachments are removed</w:t>
      </w:r>
      <w:r w:rsidR="00285199">
        <w:rPr>
          <w:rFonts w:ascii="Arial" w:hAnsi="Arial" w:cs="Arial"/>
          <w:sz w:val="22"/>
          <w:szCs w:val="22"/>
        </w:rPr>
        <w:t>,</w:t>
      </w:r>
      <w:r w:rsidRPr="00F55EC0">
        <w:rPr>
          <w:rFonts w:ascii="Arial" w:hAnsi="Arial" w:cs="Arial"/>
          <w:sz w:val="22"/>
          <w:szCs w:val="22"/>
        </w:rPr>
        <w:t xml:space="preserve"> and the internal areas of tank are cleaned. 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 xml:space="preserve">If machining is necessary after </w:t>
      </w:r>
      <w:r w:rsidR="00285199">
        <w:rPr>
          <w:rFonts w:ascii="Arial" w:hAnsi="Arial" w:cs="Arial"/>
          <w:sz w:val="22"/>
          <w:szCs w:val="22"/>
        </w:rPr>
        <w:t>various manufacturing processes</w:t>
      </w:r>
      <w:r w:rsidRPr="00F55EC0">
        <w:rPr>
          <w:rFonts w:ascii="Arial" w:hAnsi="Arial" w:cs="Arial"/>
          <w:sz w:val="22"/>
          <w:szCs w:val="22"/>
        </w:rPr>
        <w:t xml:space="preserve"> (i.e. welding, casting), the final pressure test shall be performed after these processes have been satisfactorily performed.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correct material bolts</w:t>
      </w:r>
      <w:r>
        <w:rPr>
          <w:rFonts w:ascii="Arial" w:hAnsi="Arial" w:cs="Arial"/>
          <w:sz w:val="22"/>
          <w:szCs w:val="22"/>
        </w:rPr>
        <w:t xml:space="preserve">, </w:t>
      </w:r>
      <w:r w:rsidRPr="00F55EC0">
        <w:rPr>
          <w:rFonts w:ascii="Arial" w:hAnsi="Arial" w:cs="Arial"/>
          <w:sz w:val="22"/>
          <w:szCs w:val="22"/>
        </w:rPr>
        <w:t xml:space="preserve">nuts, and manifold connections that will connect to the item being tested and gauge connections </w:t>
      </w:r>
      <w:r w:rsidR="00285199">
        <w:rPr>
          <w:rFonts w:ascii="Arial" w:hAnsi="Arial" w:cs="Arial"/>
          <w:sz w:val="22"/>
          <w:szCs w:val="22"/>
        </w:rPr>
        <w:t xml:space="preserve">that are being used are correct, </w:t>
      </w:r>
      <w:r w:rsidRPr="00F55EC0">
        <w:rPr>
          <w:rFonts w:ascii="Arial" w:hAnsi="Arial" w:cs="Arial"/>
          <w:sz w:val="22"/>
          <w:szCs w:val="22"/>
        </w:rPr>
        <w:t xml:space="preserve">are adequate for the testing to be performed, and that periodic maintenance is being properly accomplished on the testing equipment. 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that all the necessary preparations, installation of temporary piping, vent/drain valves, pump</w:t>
      </w:r>
      <w:r w:rsidR="00285199">
        <w:rPr>
          <w:rFonts w:ascii="Arial" w:hAnsi="Arial" w:cs="Arial"/>
          <w:sz w:val="22"/>
          <w:szCs w:val="22"/>
        </w:rPr>
        <w:t>s,</w:t>
      </w:r>
      <w:r w:rsidRPr="00F55EC0">
        <w:rPr>
          <w:rFonts w:ascii="Arial" w:hAnsi="Arial" w:cs="Arial"/>
          <w:sz w:val="22"/>
          <w:szCs w:val="22"/>
        </w:rPr>
        <w:t xml:space="preserve"> and pressure/temperature gauges are comp</w:t>
      </w:r>
      <w:r w:rsidR="00285199">
        <w:rPr>
          <w:rFonts w:ascii="Arial" w:hAnsi="Arial" w:cs="Arial"/>
          <w:sz w:val="22"/>
          <w:szCs w:val="22"/>
        </w:rPr>
        <w:t>leted.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that the pressure gauges used are designed for use with the medium (Water, Air</w:t>
      </w:r>
      <w:r>
        <w:rPr>
          <w:rFonts w:ascii="Arial" w:hAnsi="Arial" w:cs="Arial"/>
          <w:sz w:val="22"/>
          <w:szCs w:val="22"/>
        </w:rPr>
        <w:t xml:space="preserve">, </w:t>
      </w:r>
      <w:r w:rsidRPr="00F55EC0">
        <w:rPr>
          <w:rFonts w:ascii="Arial" w:hAnsi="Arial" w:cs="Arial"/>
          <w:sz w:val="22"/>
          <w:szCs w:val="22"/>
        </w:rPr>
        <w:t>Nitrogen</w:t>
      </w:r>
      <w:r>
        <w:rPr>
          <w:rFonts w:ascii="Arial" w:hAnsi="Arial" w:cs="Arial"/>
          <w:sz w:val="22"/>
          <w:szCs w:val="22"/>
        </w:rPr>
        <w:t xml:space="preserve">, </w:t>
      </w:r>
      <w:r w:rsidRPr="00F55EC0">
        <w:rPr>
          <w:rFonts w:ascii="Arial" w:hAnsi="Arial" w:cs="Arial"/>
          <w:sz w:val="22"/>
          <w:szCs w:val="22"/>
        </w:rPr>
        <w:t>Helium) that is being used and that they are capable of accurately measuring the range of pressure bein</w:t>
      </w:r>
      <w:r w:rsidR="00285199">
        <w:rPr>
          <w:rFonts w:ascii="Arial" w:hAnsi="Arial" w:cs="Arial"/>
          <w:sz w:val="22"/>
          <w:szCs w:val="22"/>
        </w:rPr>
        <w:t>g used in the pressure testing.</w:t>
      </w:r>
    </w:p>
    <w:p w:rsidR="00F934C3" w:rsidRPr="00F55EC0" w:rsidRDefault="00F934C3" w:rsidP="00F934C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Build up hydrostatic test pressure gradually and check for tank settlement due to weight of water, or check for valve leakage – porosity of valve shell or seal/</w:t>
      </w:r>
      <w:proofErr w:type="spellStart"/>
      <w:r w:rsidRPr="00F55EC0">
        <w:rPr>
          <w:rFonts w:ascii="Arial" w:hAnsi="Arial" w:cs="Arial"/>
          <w:sz w:val="22"/>
          <w:szCs w:val="22"/>
        </w:rPr>
        <w:t>o-ring</w:t>
      </w:r>
      <w:proofErr w:type="spellEnd"/>
      <w:r w:rsidRPr="00F55EC0">
        <w:rPr>
          <w:rFonts w:ascii="Arial" w:hAnsi="Arial" w:cs="Arial"/>
          <w:sz w:val="22"/>
          <w:szCs w:val="22"/>
        </w:rPr>
        <w:t xml:space="preserve"> leakage at the appropriate pressure boundary areas. </w:t>
      </w:r>
    </w:p>
    <w:p w:rsidR="00D51716" w:rsidRDefault="007A5E52" w:rsidP="003C1E5E">
      <w:pPr>
        <w:pStyle w:val="ListParagraph"/>
        <w:numPr>
          <w:ilvl w:val="0"/>
          <w:numId w:val="18"/>
        </w:numPr>
      </w:pPr>
      <w:r>
        <w:br w:type="page"/>
      </w:r>
    </w:p>
    <w:p w:rsidR="00B01FE4" w:rsidRPr="00566FB1" w:rsidRDefault="00B01FE4" w:rsidP="00B01FE4">
      <w:pPr>
        <w:rPr>
          <w:b/>
          <w:sz w:val="16"/>
          <w:szCs w:val="18"/>
        </w:rPr>
      </w:pPr>
      <w:r w:rsidRPr="00566FB1"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 w:rsidRPr="00566FB1">
        <w:rPr>
          <w:rFonts w:ascii="Arial" w:hAnsi="Arial" w:cs="Arial"/>
          <w:b/>
          <w:szCs w:val="22"/>
        </w:rPr>
        <w:t>e</w:t>
      </w:r>
      <w:r w:rsidR="00566FB1" w:rsidRPr="00566FB1">
        <w:rPr>
          <w:rFonts w:ascii="Arial" w:hAnsi="Arial" w:cs="Arial"/>
          <w:b/>
          <w:szCs w:val="22"/>
        </w:rPr>
        <w:t>.</w:t>
      </w:r>
      <w:r w:rsidR="009B1151" w:rsidRPr="00566FB1">
        <w:rPr>
          <w:rFonts w:ascii="Arial" w:hAnsi="Arial" w:cs="Arial"/>
          <w:b/>
          <w:szCs w:val="22"/>
        </w:rPr>
        <w:t>g</w:t>
      </w:r>
      <w:proofErr w:type="gramEnd"/>
      <w:r w:rsidRPr="00566FB1">
        <w:rPr>
          <w:rFonts w:ascii="Arial" w:hAnsi="Arial" w:cs="Arial"/>
          <w:b/>
          <w:szCs w:val="22"/>
        </w:rPr>
        <w:t>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96741F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 xml:space="preserve">Is the material/product controlled and traceable throughout the process being audited?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460BD0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 xml:space="preserve">Are procedures available to the personnel performing the task with clear acceptance criteria? </w:t>
            </w:r>
            <w:r w:rsidR="00BF252A">
              <w:rPr>
                <w:rFonts w:ascii="Arial" w:hAnsi="Arial"/>
                <w:sz w:val="18"/>
                <w:szCs w:val="18"/>
              </w:rPr>
              <w:t xml:space="preserve"> </w:t>
            </w:r>
            <w:r w:rsidR="00460BD0">
              <w:rPr>
                <w:rFonts w:ascii="Arial" w:hAnsi="Arial"/>
                <w:sz w:val="18"/>
                <w:szCs w:val="18"/>
              </w:rPr>
              <w:t>Are t</w:t>
            </w:r>
            <w:r w:rsidRPr="00F934C3">
              <w:rPr>
                <w:rFonts w:ascii="Arial" w:hAnsi="Arial"/>
                <w:sz w:val="18"/>
                <w:szCs w:val="18"/>
              </w:rPr>
              <w:t>est results 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Is the documentation clear, readable and does it match with the material being processed?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Are all prior manufacturing processes complete before hydro/pressure/gas testing begins? (proper torque, heat treat, NDT)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Is the area where the work is being performed clean and free from dirt and debris?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2068F1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2068F1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2068F1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Is all non-conforming material segregated, controlled, traceable</w:t>
            </w:r>
            <w:r w:rsidR="00BF252A">
              <w:rPr>
                <w:rFonts w:ascii="Arial" w:hAnsi="Arial"/>
                <w:sz w:val="18"/>
                <w:szCs w:val="18"/>
              </w:rPr>
              <w:t>,</w:t>
            </w:r>
            <w:r w:rsidRPr="00F934C3">
              <w:rPr>
                <w:rFonts w:ascii="Arial" w:hAnsi="Arial"/>
                <w:sz w:val="18"/>
                <w:szCs w:val="18"/>
              </w:rPr>
              <w:t xml:space="preserve"> and </w:t>
            </w:r>
            <w:r w:rsidR="00BF252A">
              <w:rPr>
                <w:rFonts w:ascii="Arial" w:hAnsi="Arial"/>
                <w:sz w:val="18"/>
                <w:szCs w:val="18"/>
              </w:rPr>
              <w:t xml:space="preserve">do </w:t>
            </w:r>
            <w:r w:rsidRPr="00F934C3">
              <w:rPr>
                <w:rFonts w:ascii="Arial" w:hAnsi="Arial"/>
                <w:sz w:val="18"/>
                <w:szCs w:val="18"/>
              </w:rPr>
              <w:t>procedures exist for disposition of the non-conforming material?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Does grade of water (or test media) used for testing meet specification requirements, if applicable?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Is a process in place to monitor and replace the hydro testing fluid (water), monitor chlorides, dissolved minerals, algae and bacteria?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Are hydro/pressure/gas test results documented and traceable to product, personnel and equipment used in the testing?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If compressed air is used for drying of product after hydro testing, is the air free of oil and moisture?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460BD0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Are procedures in place to address over hydro/pressure/gas test pressurization situations?</w:t>
            </w:r>
            <w:r w:rsidR="00460BD0">
              <w:rPr>
                <w:rFonts w:ascii="Arial" w:hAnsi="Arial"/>
                <w:sz w:val="18"/>
                <w:szCs w:val="18"/>
              </w:rPr>
              <w:t xml:space="preserve">  </w:t>
            </w:r>
            <w:r w:rsidRPr="00F934C3">
              <w:rPr>
                <w:rFonts w:ascii="Arial" w:hAnsi="Arial"/>
                <w:sz w:val="18"/>
                <w:szCs w:val="18"/>
              </w:rPr>
              <w:t xml:space="preserve">Is </w:t>
            </w:r>
            <w:r w:rsidR="002803D6">
              <w:rPr>
                <w:rFonts w:ascii="Arial" w:hAnsi="Arial"/>
                <w:sz w:val="18"/>
                <w:szCs w:val="18"/>
              </w:rPr>
              <w:t xml:space="preserve">over pressurized, is </w:t>
            </w:r>
            <w:r w:rsidRPr="00F934C3">
              <w:rPr>
                <w:rFonts w:ascii="Arial" w:hAnsi="Arial"/>
                <w:sz w:val="18"/>
                <w:szCs w:val="18"/>
              </w:rPr>
              <w:t>material quarantined for disposition?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>Is the product adequately protected from physical and over pressurization damage and contamination throughout the hydro/pressure/gas testing procedures?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F934C3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 xml:space="preserve">Are components pressurized in the proper sequence and at the specified rate?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C1E5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C1E5E" w:rsidRPr="00F934C3" w:rsidRDefault="003C1E5E" w:rsidP="002803D6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934C3">
              <w:rPr>
                <w:rFonts w:ascii="Arial" w:hAnsi="Arial"/>
                <w:sz w:val="18"/>
                <w:szCs w:val="18"/>
              </w:rPr>
              <w:t xml:space="preserve">Has the </w:t>
            </w:r>
            <w:r w:rsidR="002803D6">
              <w:rPr>
                <w:rFonts w:ascii="Arial" w:hAnsi="Arial"/>
                <w:sz w:val="18"/>
                <w:szCs w:val="18"/>
              </w:rPr>
              <w:t>supplier</w:t>
            </w:r>
            <w:r w:rsidRPr="00F934C3">
              <w:rPr>
                <w:rFonts w:ascii="Arial" w:hAnsi="Arial"/>
                <w:sz w:val="18"/>
                <w:szCs w:val="18"/>
              </w:rPr>
              <w:t xml:space="preserve"> provided the necessary advance notice to QAR prior to the start of testing? (</w:t>
            </w:r>
            <w:r w:rsidR="002803D6">
              <w:rPr>
                <w:rFonts w:ascii="Arial" w:hAnsi="Arial"/>
                <w:sz w:val="18"/>
                <w:szCs w:val="18"/>
              </w:rPr>
              <w:t xml:space="preserve">The QAR should have official, documented, hold or notification points in place if </w:t>
            </w:r>
            <w:r w:rsidRPr="00F934C3">
              <w:rPr>
                <w:rFonts w:ascii="Arial" w:hAnsi="Arial"/>
                <w:sz w:val="18"/>
                <w:szCs w:val="18"/>
              </w:rPr>
              <w:t xml:space="preserve">advance notice </w:t>
            </w:r>
            <w:r w:rsidR="002803D6">
              <w:rPr>
                <w:rFonts w:ascii="Arial" w:hAnsi="Arial"/>
                <w:sz w:val="18"/>
                <w:szCs w:val="18"/>
              </w:rPr>
              <w:t xml:space="preserve">is </w:t>
            </w:r>
            <w:r w:rsidRPr="00F934C3">
              <w:rPr>
                <w:rFonts w:ascii="Arial" w:hAnsi="Arial"/>
                <w:sz w:val="18"/>
                <w:szCs w:val="18"/>
              </w:rPr>
              <w:t>needed to comply with mandatory oversight requirements</w:t>
            </w:r>
            <w:r w:rsidR="002803D6">
              <w:rPr>
                <w:rFonts w:ascii="Arial" w:hAnsi="Arial"/>
                <w:sz w:val="18"/>
                <w:szCs w:val="18"/>
              </w:rPr>
              <w:t>.</w:t>
            </w:r>
            <w:r w:rsidRPr="00F934C3">
              <w:rPr>
                <w:rFonts w:ascii="Arial" w:hAnsi="Arial"/>
                <w:sz w:val="18"/>
                <w:szCs w:val="18"/>
              </w:rPr>
              <w:t xml:space="preserve">).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C1E5E" w:rsidRPr="00B50816" w:rsidRDefault="003C1E5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C1E5E" w:rsidRPr="00B50816" w:rsidRDefault="003C1E5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F934C3" w:rsidRDefault="002803D6" w:rsidP="002803D6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F934C3">
              <w:rPr>
                <w:rFonts w:ascii="Arial" w:hAnsi="Arial" w:cs="Arial"/>
                <w:sz w:val="18"/>
                <w:szCs w:val="18"/>
              </w:rPr>
              <w:t xml:space="preserve">materials </w:t>
            </w:r>
            <w:r>
              <w:rPr>
                <w:rFonts w:ascii="Arial" w:hAnsi="Arial" w:cs="Arial"/>
                <w:sz w:val="18"/>
                <w:szCs w:val="18"/>
              </w:rPr>
              <w:t>with shelf lives or</w:t>
            </w:r>
            <w:r w:rsidRPr="00F934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are </w:t>
            </w:r>
            <w:r w:rsidR="003C1E5E" w:rsidRPr="00F934C3">
              <w:rPr>
                <w:rFonts w:ascii="Arial" w:hAnsi="Arial" w:cs="Arial"/>
                <w:sz w:val="18"/>
                <w:szCs w:val="18"/>
              </w:rPr>
              <w:t>age sensitive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E5E" w:rsidRPr="00F934C3">
              <w:rPr>
                <w:rFonts w:ascii="Arial" w:hAnsi="Arial" w:cs="Arial"/>
                <w:sz w:val="18"/>
                <w:szCs w:val="18"/>
              </w:rPr>
              <w:t>and/or environmentally sensitive identified and controlled?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F934C3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F934C3" w:rsidRPr="00A14320" w:rsidRDefault="00F934C3" w:rsidP="00BD7280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934C3" w:rsidRPr="00B50816" w:rsidRDefault="00F934C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F934C3" w:rsidRPr="00B50816" w:rsidRDefault="00F934C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934C3" w:rsidRPr="00B50816" w:rsidRDefault="00F934C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96741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7030FE" w:rsidP="003C1E5E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:rsidR="00F934C3" w:rsidRDefault="00F934C3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F934C3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F934C3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28355F" w:rsidRDefault="00D46319" w:rsidP="00D46319">
      <w:pPr>
        <w:rPr>
          <w:rFonts w:ascii="Arial" w:hAnsi="Arial" w:cs="Arial"/>
          <w:sz w:val="18"/>
          <w:szCs w:val="18"/>
        </w:rPr>
      </w:pPr>
    </w:p>
    <w:p w:rsidR="007A5E52" w:rsidRDefault="007A5E52" w:rsidP="007A5E52"/>
    <w:sectPr w:rsidR="007A5E52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84" w:rsidRDefault="00492184" w:rsidP="007E036D">
      <w:r>
        <w:separator/>
      </w:r>
    </w:p>
  </w:endnote>
  <w:endnote w:type="continuationSeparator" w:id="0">
    <w:p w:rsidR="00492184" w:rsidRDefault="00492184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6741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6741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0A4E52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84" w:rsidRDefault="00492184" w:rsidP="007E036D">
      <w:r>
        <w:separator/>
      </w:r>
    </w:p>
  </w:footnote>
  <w:footnote w:type="continuationSeparator" w:id="0">
    <w:p w:rsidR="00492184" w:rsidRDefault="00492184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ADEE0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532418"/>
    <w:multiLevelType w:val="hybridMultilevel"/>
    <w:tmpl w:val="C63E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7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159E0"/>
    <w:rsid w:val="00091D37"/>
    <w:rsid w:val="00097802"/>
    <w:rsid w:val="000A4E52"/>
    <w:rsid w:val="000F31C1"/>
    <w:rsid w:val="000F5C26"/>
    <w:rsid w:val="00112433"/>
    <w:rsid w:val="0015635B"/>
    <w:rsid w:val="00174A53"/>
    <w:rsid w:val="001B603D"/>
    <w:rsid w:val="001B6BF0"/>
    <w:rsid w:val="001D6E54"/>
    <w:rsid w:val="001D736C"/>
    <w:rsid w:val="002068F1"/>
    <w:rsid w:val="0022023A"/>
    <w:rsid w:val="00236843"/>
    <w:rsid w:val="00237893"/>
    <w:rsid w:val="002534B5"/>
    <w:rsid w:val="0025628E"/>
    <w:rsid w:val="002803D6"/>
    <w:rsid w:val="00285199"/>
    <w:rsid w:val="002B3784"/>
    <w:rsid w:val="002C4737"/>
    <w:rsid w:val="002C79D1"/>
    <w:rsid w:val="002D1DE0"/>
    <w:rsid w:val="002E4303"/>
    <w:rsid w:val="002F4659"/>
    <w:rsid w:val="002F5F2E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9234C"/>
    <w:rsid w:val="003A3FFD"/>
    <w:rsid w:val="003A5ACB"/>
    <w:rsid w:val="003C1E5E"/>
    <w:rsid w:val="003C78A2"/>
    <w:rsid w:val="003D6C5B"/>
    <w:rsid w:val="003D6D5F"/>
    <w:rsid w:val="003E12CD"/>
    <w:rsid w:val="003E3288"/>
    <w:rsid w:val="003F01A3"/>
    <w:rsid w:val="004414DB"/>
    <w:rsid w:val="0044154F"/>
    <w:rsid w:val="0045487E"/>
    <w:rsid w:val="0045795D"/>
    <w:rsid w:val="00460BD0"/>
    <w:rsid w:val="00475D4D"/>
    <w:rsid w:val="00491000"/>
    <w:rsid w:val="00491A35"/>
    <w:rsid w:val="00492184"/>
    <w:rsid w:val="004A1409"/>
    <w:rsid w:val="004A4D54"/>
    <w:rsid w:val="004B0ACB"/>
    <w:rsid w:val="004B5DE0"/>
    <w:rsid w:val="004C109E"/>
    <w:rsid w:val="004C2679"/>
    <w:rsid w:val="004D4F29"/>
    <w:rsid w:val="004F258A"/>
    <w:rsid w:val="004F3DDB"/>
    <w:rsid w:val="00504AD2"/>
    <w:rsid w:val="00566FB1"/>
    <w:rsid w:val="0057382C"/>
    <w:rsid w:val="00580EC1"/>
    <w:rsid w:val="005A6A7C"/>
    <w:rsid w:val="005B75DA"/>
    <w:rsid w:val="00600D75"/>
    <w:rsid w:val="0060207E"/>
    <w:rsid w:val="00614AF8"/>
    <w:rsid w:val="00632C44"/>
    <w:rsid w:val="00634873"/>
    <w:rsid w:val="006473C4"/>
    <w:rsid w:val="00657D32"/>
    <w:rsid w:val="006C701A"/>
    <w:rsid w:val="006D59B7"/>
    <w:rsid w:val="006E5DE7"/>
    <w:rsid w:val="007030FE"/>
    <w:rsid w:val="00714E61"/>
    <w:rsid w:val="00735DE7"/>
    <w:rsid w:val="00761B23"/>
    <w:rsid w:val="00764912"/>
    <w:rsid w:val="00792310"/>
    <w:rsid w:val="007A30BC"/>
    <w:rsid w:val="007A38FA"/>
    <w:rsid w:val="007A5E52"/>
    <w:rsid w:val="007A6DE4"/>
    <w:rsid w:val="007E036D"/>
    <w:rsid w:val="007E587C"/>
    <w:rsid w:val="00826BD9"/>
    <w:rsid w:val="00833739"/>
    <w:rsid w:val="00841414"/>
    <w:rsid w:val="00845B8A"/>
    <w:rsid w:val="0087503E"/>
    <w:rsid w:val="00884CDE"/>
    <w:rsid w:val="008A4E62"/>
    <w:rsid w:val="008C2500"/>
    <w:rsid w:val="008D5398"/>
    <w:rsid w:val="008E3D2D"/>
    <w:rsid w:val="00912DB2"/>
    <w:rsid w:val="0091614C"/>
    <w:rsid w:val="0092280F"/>
    <w:rsid w:val="00947347"/>
    <w:rsid w:val="00952B8D"/>
    <w:rsid w:val="0096741F"/>
    <w:rsid w:val="00974529"/>
    <w:rsid w:val="009B1151"/>
    <w:rsid w:val="009B7662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AF42A3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BF252A"/>
    <w:rsid w:val="00C17B64"/>
    <w:rsid w:val="00C3548F"/>
    <w:rsid w:val="00C527D8"/>
    <w:rsid w:val="00C5322B"/>
    <w:rsid w:val="00C76761"/>
    <w:rsid w:val="00CA0718"/>
    <w:rsid w:val="00CA4B42"/>
    <w:rsid w:val="00CA7932"/>
    <w:rsid w:val="00CF629B"/>
    <w:rsid w:val="00D3373F"/>
    <w:rsid w:val="00D33D18"/>
    <w:rsid w:val="00D346CB"/>
    <w:rsid w:val="00D46319"/>
    <w:rsid w:val="00D51716"/>
    <w:rsid w:val="00D517E6"/>
    <w:rsid w:val="00D52876"/>
    <w:rsid w:val="00D7222E"/>
    <w:rsid w:val="00D91197"/>
    <w:rsid w:val="00D94C9D"/>
    <w:rsid w:val="00D972D0"/>
    <w:rsid w:val="00DB12EF"/>
    <w:rsid w:val="00DB55DC"/>
    <w:rsid w:val="00E3081E"/>
    <w:rsid w:val="00E46C57"/>
    <w:rsid w:val="00E55E4A"/>
    <w:rsid w:val="00E734C5"/>
    <w:rsid w:val="00ED78FA"/>
    <w:rsid w:val="00EE4A14"/>
    <w:rsid w:val="00F2033B"/>
    <w:rsid w:val="00F22C75"/>
    <w:rsid w:val="00F241AE"/>
    <w:rsid w:val="00F25E19"/>
    <w:rsid w:val="00F90349"/>
    <w:rsid w:val="00F934C3"/>
    <w:rsid w:val="00FA1049"/>
    <w:rsid w:val="00FA44A4"/>
    <w:rsid w:val="00FB196A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A688BA3-B937-40AB-9728-F25F04F26830}"/>
</file>

<file path=customXml/itemProps2.xml><?xml version="1.0" encoding="utf-8"?>
<ds:datastoreItem xmlns:ds="http://schemas.openxmlformats.org/officeDocument/2006/customXml" ds:itemID="{806DE0DA-5042-4B83-AC66-361D2B8A5437}"/>
</file>

<file path=customXml/itemProps3.xml><?xml version="1.0" encoding="utf-8"?>
<ds:datastoreItem xmlns:ds="http://schemas.openxmlformats.org/officeDocument/2006/customXml" ds:itemID="{0FB8B019-96A3-4A79-BADA-F0DA5C226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2014-09-30T16:03:00Z</dcterms:created>
  <dcterms:modified xsi:type="dcterms:W3CDTF">2015-04-15T17:50:00Z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