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10" w:rsidRDefault="00672459">
      <w:pPr>
        <w:pStyle w:val="NormalWeb"/>
        <w:ind w:left="-1080"/>
      </w:pPr>
      <w:bookmarkStart w:id="0" w:name="_GoBack"/>
      <w:bookmarkEnd w:id="0"/>
      <w:permStart w:id="1077234504" w:edGrp="everyone"/>
      <w:r>
        <w:rPr>
          <w:noProof/>
        </w:rPr>
        <mc:AlternateContent>
          <mc:Choice Requires="wps">
            <w:drawing>
              <wp:anchor distT="0" distB="0" distL="114300" distR="114300" simplePos="0" relativeHeight="251661312" behindDoc="0" locked="0" layoutInCell="1" allowOverlap="1">
                <wp:simplePos x="0" y="0"/>
                <wp:positionH relativeFrom="column">
                  <wp:posOffset>3429000</wp:posOffset>
                </wp:positionH>
                <wp:positionV relativeFrom="paragraph">
                  <wp:posOffset>-487045</wp:posOffset>
                </wp:positionV>
                <wp:extent cx="2981325" cy="582295"/>
                <wp:effectExtent l="9525" t="11430" r="9525"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582295"/>
                        </a:xfrm>
                        <a:prstGeom prst="rect">
                          <a:avLst/>
                        </a:prstGeom>
                        <a:solidFill>
                          <a:srgbClr val="FFFFFF"/>
                        </a:solidFill>
                        <a:ln w="9525">
                          <a:solidFill>
                            <a:srgbClr val="000000"/>
                          </a:solidFill>
                          <a:miter lim="800000"/>
                          <a:headEnd/>
                          <a:tailEnd/>
                        </a:ln>
                      </wps:spPr>
                      <wps:txbx>
                        <w:txbxContent>
                          <w:p w:rsidR="006F148E" w:rsidRDefault="006F148E" w:rsidP="006F148E">
                            <w:permStart w:id="1854942670" w:edGrp="everyone"/>
                            <w:r>
                              <w:t>Supplier Name: _____________________________</w:t>
                            </w:r>
                          </w:p>
                          <w:p w:rsidR="006F148E" w:rsidRDefault="006F148E" w:rsidP="006F148E">
                            <w:r>
                              <w:t>Supplier No: ________________________________</w:t>
                            </w:r>
                          </w:p>
                          <w:p w:rsidR="006F148E" w:rsidRDefault="006F148E" w:rsidP="006F148E">
                            <w:r>
                              <w:t>Audit Date: _________________________________</w:t>
                            </w:r>
                          </w:p>
                          <w:permEnd w:id="1854942670"/>
                          <w:p w:rsidR="006F148E" w:rsidRDefault="006F148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0pt;margin-top:-38.35pt;width:234.75pt;height:4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">
                <v:textbox>
                  <w:txbxContent>
                    <w:p w:rsidR="006F148E" w:rsidRDefault="006F148E" w:rsidP="006F148E">
                      <w:permStart w:id="1854942670" w:edGrp="everyone"/>
                      <w:r>
                        <w:t>Supplier Name: _____________________________</w:t>
                      </w:r>
                    </w:p>
                    <w:p w:rsidR="006F148E" w:rsidRDefault="006F148E" w:rsidP="006F148E">
                      <w:r>
                        <w:t>Supplier No: ________________________________</w:t>
                      </w:r>
                    </w:p>
                    <w:p w:rsidR="006F148E" w:rsidRDefault="006F148E" w:rsidP="006F148E">
                      <w:r>
                        <w:t>Audit Date: _________________________________</w:t>
                      </w:r>
                    </w:p>
                    <w:permEnd w:id="1854942670"/>
                    <w:p w:rsidR="006F148E" w:rsidRDefault="006F148E"/>
                  </w:txbxContent>
                </v:textbox>
              </v:shape>
            </w:pict>
          </mc:Fallback>
        </mc:AlternateContent>
      </w:r>
      <w:permEnd w:id="1077234504"/>
      <w:r w:rsidR="00BE2659">
        <w:rPr>
          <w:sz w:val="20"/>
          <w:szCs w:val="20"/>
        </w:rPr>
        <w:br/>
      </w:r>
      <w:r w:rsidR="0051315F" w:rsidRPr="007A30F5">
        <w:rPr>
          <w:b/>
          <w:i/>
          <w:color w:val="FF0000"/>
        </w:rPr>
        <w:t xml:space="preserve">This Process checklist is divided into four (4) sections. </w:t>
      </w:r>
      <w:r w:rsidR="0051315F">
        <w:rPr>
          <w:b/>
          <w:i/>
          <w:color w:val="FF0000"/>
        </w:rPr>
        <w:t>Section A should be considered minimum requirements when reviewing NDT.  Sections B-D are witness/observation, and considered optional (time permitting).</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863"/>
        <w:gridCol w:w="1089"/>
        <w:gridCol w:w="774"/>
        <w:gridCol w:w="216"/>
        <w:gridCol w:w="1350"/>
        <w:gridCol w:w="297"/>
        <w:gridCol w:w="1863"/>
        <w:gridCol w:w="2790"/>
      </w:tblGrid>
      <w:tr w:rsidR="0051315F" w:rsidTr="005018DA">
        <w:trPr>
          <w:cantSplit/>
          <w:trHeight w:val="233"/>
        </w:trPr>
        <w:tc>
          <w:tcPr>
            <w:tcW w:w="10980" w:type="dxa"/>
            <w:gridSpan w:val="9"/>
          </w:tcPr>
          <w:p w:rsidR="0051315F" w:rsidRPr="0051315F" w:rsidRDefault="0051315F" w:rsidP="0051315F">
            <w:pPr>
              <w:jc w:val="center"/>
              <w:rPr>
                <w:b/>
                <w:color w:val="FF0000"/>
              </w:rPr>
            </w:pPr>
            <w:r w:rsidRPr="0051315F">
              <w:rPr>
                <w:b/>
                <w:color w:val="FF0000"/>
              </w:rPr>
              <w:t>SECTION A – GENERAL</w:t>
            </w:r>
          </w:p>
        </w:tc>
      </w:tr>
      <w:tr w:rsidR="00426B10">
        <w:trPr>
          <w:cantSplit/>
          <w:trHeight w:val="233"/>
        </w:trPr>
        <w:tc>
          <w:tcPr>
            <w:tcW w:w="738" w:type="dxa"/>
            <w:vMerge w:val="restart"/>
          </w:tcPr>
          <w:p w:rsidR="00426B10" w:rsidRDefault="007C742B">
            <w:r>
              <w:t>A</w:t>
            </w:r>
            <w:r w:rsidR="00BE2659">
              <w:t xml:space="preserve">1. </w:t>
            </w:r>
          </w:p>
          <w:p w:rsidR="00426B10" w:rsidRDefault="00426B10"/>
        </w:tc>
        <w:tc>
          <w:tcPr>
            <w:tcW w:w="7452" w:type="dxa"/>
            <w:gridSpan w:val="7"/>
          </w:tcPr>
          <w:p w:rsidR="00426B10" w:rsidRDefault="00BE2659">
            <w:r>
              <w:t xml:space="preserve">a. Identify types of nondestructive testing performed at the facility being audited: </w:t>
            </w:r>
          </w:p>
          <w:p w:rsidR="00426B10" w:rsidRDefault="00426B10"/>
          <w:p w:rsidR="00426B10" w:rsidRDefault="00426B10"/>
          <w:p w:rsidR="00426B10" w:rsidRDefault="00426B10"/>
        </w:tc>
        <w:tc>
          <w:tcPr>
            <w:tcW w:w="2790" w:type="dxa"/>
            <w:vMerge w:val="restart"/>
          </w:tcPr>
          <w:p w:rsidR="00426B10" w:rsidRDefault="00672459">
            <w:r>
              <w:rPr>
                <w:noProof/>
              </w:rPr>
              <mc:AlternateContent>
                <mc:Choice Requires="wps">
                  <w:drawing>
                    <wp:anchor distT="0" distB="0" distL="114300" distR="114300" simplePos="0" relativeHeight="251659264" behindDoc="0" locked="0" layoutInCell="1" allowOverlap="1">
                      <wp:simplePos x="0" y="0"/>
                      <wp:positionH relativeFrom="column">
                        <wp:posOffset>-1268730</wp:posOffset>
                      </wp:positionH>
                      <wp:positionV relativeFrom="paragraph">
                        <wp:posOffset>-2057400</wp:posOffset>
                      </wp:positionV>
                      <wp:extent cx="3000375" cy="615950"/>
                      <wp:effectExtent l="9525" t="9525" r="9525" b="127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15950"/>
                              </a:xfrm>
                              <a:prstGeom prst="rect">
                                <a:avLst/>
                              </a:prstGeom>
                              <a:solidFill>
                                <a:srgbClr val="FFFFFF"/>
                              </a:solidFill>
                              <a:ln w="9525">
                                <a:solidFill>
                                  <a:srgbClr val="000000"/>
                                </a:solidFill>
                                <a:miter lim="800000"/>
                                <a:headEnd/>
                                <a:tailEnd/>
                              </a:ln>
                            </wps:spPr>
                            <wps:txbx>
                              <w:txbxContent>
                                <w:p w:rsidR="006F148E" w:rsidRDefault="006F148E" w:rsidP="006F148E">
                                  <w:r>
                                    <w:t>Supplier Name: _____________________________</w:t>
                                  </w:r>
                                </w:p>
                                <w:p w:rsidR="006F148E" w:rsidRDefault="006F148E" w:rsidP="006F148E">
                                  <w:r>
                                    <w:t>Supplier No: ________________________________</w:t>
                                  </w:r>
                                </w:p>
                                <w:p w:rsidR="006F148E" w:rsidRDefault="006F148E" w:rsidP="006F148E">
                                  <w:r>
                                    <w:t>Audit Date: 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4" o:spid="_x0000_s1027" type="#_x0000_t202" style="position:absolute;margin-left:-99.9pt;margin-top:-162pt;width:236.2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">
                      <v:textbox>
                        <w:txbxContent>
                          <w:p w:rsidR="006F148E" w:rsidRDefault="006F148E" w:rsidP="006F148E">
                            <w:r>
                              <w:t>Supplier Name: _____________________________</w:t>
                            </w:r>
                          </w:p>
                          <w:p w:rsidR="006F148E" w:rsidRDefault="006F148E" w:rsidP="006F148E">
                            <w:r>
                              <w:t>Supplier No: ________________________________</w:t>
                            </w:r>
                          </w:p>
                          <w:p w:rsidR="006F148E" w:rsidRDefault="006F148E" w:rsidP="006F148E">
                            <w:r>
                              <w:t>Audit Date: _________________________________</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-1268730</wp:posOffset>
                      </wp:positionH>
                      <wp:positionV relativeFrom="paragraph">
                        <wp:posOffset>-2057400</wp:posOffset>
                      </wp:positionV>
                      <wp:extent cx="3000375" cy="615950"/>
                      <wp:effectExtent l="9525" t="9525" r="952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615950"/>
                              </a:xfrm>
                              <a:prstGeom prst="rect">
                                <a:avLst/>
                              </a:prstGeom>
                              <a:solidFill>
                                <a:srgbClr val="FFFFFF"/>
                              </a:solidFill>
                              <a:ln w="9525">
                                <a:solidFill>
                                  <a:srgbClr val="000000"/>
                                </a:solidFill>
                                <a:miter lim="800000"/>
                                <a:headEnd/>
                                <a:tailEnd/>
                              </a:ln>
                            </wps:spPr>
                            <wps:txbx>
                              <w:txbxContent>
                                <w:p w:rsidR="006F148E" w:rsidRDefault="006F148E" w:rsidP="006F148E">
                                  <w:r>
                                    <w:t>Supplier Name: _____________________________</w:t>
                                  </w:r>
                                </w:p>
                                <w:p w:rsidR="006F148E" w:rsidRDefault="006F148E" w:rsidP="006F148E">
                                  <w:r>
                                    <w:t>Supplier No: ________________________________</w:t>
                                  </w:r>
                                </w:p>
                                <w:p w:rsidR="006F148E" w:rsidRDefault="006F148E" w:rsidP="006F148E">
                                  <w:r>
                                    <w:t>Audit Date: 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 o:spid="_x0000_s1028" type="#_x0000_t202" style="position:absolute;margin-left:-99.9pt;margin-top:-162pt;width:236.25pt;height: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">
                      <v:textbox>
                        <w:txbxContent>
                          <w:p w:rsidR="006F148E" w:rsidRDefault="006F148E" w:rsidP="006F148E">
                            <w:r>
                              <w:t>Supplier Name: _____________________________</w:t>
                            </w:r>
                          </w:p>
                          <w:p w:rsidR="006F148E" w:rsidRDefault="006F148E" w:rsidP="006F148E">
                            <w:r>
                              <w:t>Supplier No: ________________________________</w:t>
                            </w:r>
                          </w:p>
                          <w:p w:rsidR="006F148E" w:rsidRDefault="006F148E" w:rsidP="006F148E">
                            <w:r>
                              <w:t>Audit Date: _________________________________</w:t>
                            </w:r>
                          </w:p>
                        </w:txbxContent>
                      </v:textbox>
                    </v:shape>
                  </w:pict>
                </mc:Fallback>
              </mc:AlternateContent>
            </w:r>
          </w:p>
        </w:tc>
      </w:tr>
      <w:tr w:rsidR="00426B10">
        <w:trPr>
          <w:cantSplit/>
          <w:trHeight w:val="232"/>
        </w:trPr>
        <w:tc>
          <w:tcPr>
            <w:tcW w:w="738" w:type="dxa"/>
            <w:vMerge/>
          </w:tcPr>
          <w:p w:rsidR="00426B10" w:rsidRDefault="00426B10"/>
        </w:tc>
        <w:tc>
          <w:tcPr>
            <w:tcW w:w="1863" w:type="dxa"/>
          </w:tcPr>
          <w:p w:rsidR="00426B10" w:rsidRDefault="00426B10"/>
          <w:p w:rsidR="00426B10" w:rsidRDefault="00BE2659">
            <w:r>
              <w:t>___MT</w:t>
            </w:r>
          </w:p>
          <w:p w:rsidR="00426B10" w:rsidRDefault="00426B10"/>
          <w:p w:rsidR="00426B10" w:rsidRDefault="00426B10"/>
        </w:tc>
        <w:tc>
          <w:tcPr>
            <w:tcW w:w="1863" w:type="dxa"/>
            <w:gridSpan w:val="2"/>
          </w:tcPr>
          <w:p w:rsidR="00426B10" w:rsidRDefault="00426B10"/>
          <w:p w:rsidR="00426B10" w:rsidRDefault="00BE2659">
            <w:r>
              <w:t>___UT</w:t>
            </w:r>
          </w:p>
        </w:tc>
        <w:tc>
          <w:tcPr>
            <w:tcW w:w="1863" w:type="dxa"/>
            <w:gridSpan w:val="3"/>
          </w:tcPr>
          <w:p w:rsidR="00426B10" w:rsidRDefault="00426B10"/>
          <w:p w:rsidR="00426B10" w:rsidRDefault="00BE2659">
            <w:r>
              <w:t>___PT</w:t>
            </w:r>
          </w:p>
        </w:tc>
        <w:tc>
          <w:tcPr>
            <w:tcW w:w="1863" w:type="dxa"/>
          </w:tcPr>
          <w:p w:rsidR="00426B10" w:rsidRDefault="00426B10"/>
          <w:p w:rsidR="00426B10" w:rsidRDefault="00BE2659">
            <w:r>
              <w:t>___ET</w:t>
            </w:r>
          </w:p>
        </w:tc>
        <w:tc>
          <w:tcPr>
            <w:tcW w:w="2790" w:type="dxa"/>
            <w:vMerge/>
          </w:tcPr>
          <w:p w:rsidR="00426B10" w:rsidRDefault="00426B10"/>
        </w:tc>
      </w:tr>
      <w:tr w:rsidR="00426B10">
        <w:trPr>
          <w:cantSplit/>
          <w:trHeight w:val="232"/>
        </w:trPr>
        <w:tc>
          <w:tcPr>
            <w:tcW w:w="738" w:type="dxa"/>
          </w:tcPr>
          <w:p w:rsidR="00426B10" w:rsidRDefault="00426B10"/>
        </w:tc>
        <w:tc>
          <w:tcPr>
            <w:tcW w:w="1863" w:type="dxa"/>
          </w:tcPr>
          <w:p w:rsidR="00426B10" w:rsidRDefault="00426B10"/>
          <w:p w:rsidR="00426B10" w:rsidRDefault="00BE2659">
            <w:r>
              <w:t>___RT</w:t>
            </w:r>
          </w:p>
          <w:p w:rsidR="00426B10" w:rsidRDefault="00426B10"/>
          <w:p w:rsidR="00426B10" w:rsidRDefault="00426B10"/>
        </w:tc>
        <w:tc>
          <w:tcPr>
            <w:tcW w:w="1863" w:type="dxa"/>
            <w:gridSpan w:val="2"/>
          </w:tcPr>
          <w:p w:rsidR="00426B10" w:rsidRDefault="00426B10"/>
          <w:p w:rsidR="00426B10" w:rsidRDefault="00BE2659">
            <w:r>
              <w:t>___VT</w:t>
            </w:r>
          </w:p>
        </w:tc>
        <w:tc>
          <w:tcPr>
            <w:tcW w:w="1863" w:type="dxa"/>
            <w:gridSpan w:val="3"/>
          </w:tcPr>
          <w:p w:rsidR="00426B10" w:rsidRDefault="00426B10"/>
        </w:tc>
        <w:tc>
          <w:tcPr>
            <w:tcW w:w="1863" w:type="dxa"/>
          </w:tcPr>
          <w:p w:rsidR="00426B10" w:rsidRDefault="00426B10"/>
        </w:tc>
        <w:tc>
          <w:tcPr>
            <w:tcW w:w="2790" w:type="dxa"/>
            <w:vMerge/>
          </w:tcPr>
          <w:p w:rsidR="00426B10" w:rsidRDefault="00426B10"/>
        </w:tc>
      </w:tr>
      <w:tr w:rsidR="00426B10">
        <w:trPr>
          <w:cantSplit/>
          <w:trHeight w:val="232"/>
        </w:trPr>
        <w:tc>
          <w:tcPr>
            <w:tcW w:w="738" w:type="dxa"/>
          </w:tcPr>
          <w:p w:rsidR="00426B10" w:rsidRDefault="00426B10"/>
        </w:tc>
        <w:tc>
          <w:tcPr>
            <w:tcW w:w="7452" w:type="dxa"/>
            <w:gridSpan w:val="7"/>
          </w:tcPr>
          <w:p w:rsidR="00426B10" w:rsidRDefault="00426B10"/>
          <w:p w:rsidR="00426B10" w:rsidRDefault="00BE2659">
            <w:r>
              <w:t>___Other (specify):</w:t>
            </w:r>
          </w:p>
          <w:p w:rsidR="00426B10" w:rsidRDefault="00426B10"/>
          <w:p w:rsidR="00426B10" w:rsidRPr="007C742B" w:rsidRDefault="007C74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b/>
                <w:i/>
                <w:color w:val="FF0000"/>
              </w:rPr>
            </w:pPr>
            <w:r>
              <w:rPr>
                <w:rFonts w:ascii="Times New Roman" w:eastAsia="Times New Roman" w:hAnsi="Times New Roman" w:cs="Times New Roman"/>
                <w:b/>
                <w:i/>
                <w:color w:val="FF0000"/>
              </w:rPr>
              <w:t>For informational purposes, however, a check should be done that compares what NDT is being performed to what welding spec/PO requirements are.  In addition, sub tier suppliers capabilities should be given consideration as well.</w:t>
            </w:r>
          </w:p>
        </w:tc>
        <w:tc>
          <w:tcPr>
            <w:tcW w:w="2790" w:type="dxa"/>
            <w:vMerge/>
          </w:tcPr>
          <w:p w:rsidR="00426B10" w:rsidRDefault="00426B10"/>
        </w:tc>
      </w:tr>
      <w:tr w:rsidR="00426B10">
        <w:trPr>
          <w:cantSplit/>
          <w:trHeight w:val="363"/>
        </w:trPr>
        <w:tc>
          <w:tcPr>
            <w:tcW w:w="738" w:type="dxa"/>
          </w:tcPr>
          <w:p w:rsidR="00426B10" w:rsidRDefault="00426B10"/>
        </w:tc>
        <w:tc>
          <w:tcPr>
            <w:tcW w:w="7452" w:type="dxa"/>
            <w:gridSpan w:val="7"/>
          </w:tcPr>
          <w:p w:rsidR="00426B10" w:rsidRDefault="00BE2659">
            <w:r>
              <w:t>b. Identify which test processes were witnessed and which were verified by objective quality evidence.</w:t>
            </w:r>
          </w:p>
          <w:p w:rsidR="00426B10" w:rsidRDefault="00426B10"/>
          <w:p w:rsidR="00426B10" w:rsidRDefault="00426B10"/>
          <w:p w:rsidR="00426B10" w:rsidRDefault="00426B10"/>
          <w:p w:rsidR="00426B10" w:rsidRDefault="00426B10"/>
          <w:p w:rsidR="00426B10" w:rsidRPr="007C742B" w:rsidRDefault="007C742B">
            <w:pPr>
              <w:rPr>
                <w:b/>
                <w:i/>
                <w:color w:val="FF0000"/>
              </w:rPr>
            </w:pPr>
            <w:r>
              <w:rPr>
                <w:b/>
                <w:i/>
                <w:color w:val="FF0000"/>
              </w:rPr>
              <w:t>Self explanatory.</w:t>
            </w:r>
          </w:p>
        </w:tc>
        <w:tc>
          <w:tcPr>
            <w:tcW w:w="2790" w:type="dxa"/>
            <w:vMerge/>
          </w:tcPr>
          <w:p w:rsidR="00426B10" w:rsidRDefault="00426B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rPr>
            </w:pPr>
          </w:p>
        </w:tc>
      </w:tr>
      <w:tr w:rsidR="00426B10">
        <w:trPr>
          <w:cantSplit/>
          <w:trHeight w:val="362"/>
        </w:trPr>
        <w:tc>
          <w:tcPr>
            <w:tcW w:w="738" w:type="dxa"/>
          </w:tcPr>
          <w:p w:rsidR="00426B10" w:rsidRDefault="007C742B">
            <w:r>
              <w:t>A</w:t>
            </w:r>
            <w:r w:rsidR="00BE2659">
              <w:t>2.</w:t>
            </w:r>
          </w:p>
        </w:tc>
        <w:tc>
          <w:tcPr>
            <w:tcW w:w="7452" w:type="dxa"/>
            <w:gridSpan w:val="7"/>
          </w:tcPr>
          <w:p w:rsidR="00426B10" w:rsidRDefault="00BE2659">
            <w:r>
              <w:t>Are applicable NDT procedures available and approved (IF REQUIRED)?  Identify procedure number, revision, date and applicable Approval Number (if required).</w:t>
            </w:r>
          </w:p>
          <w:p w:rsidR="007C742B" w:rsidRDefault="007C742B"/>
          <w:p w:rsidR="007C742B" w:rsidRPr="007C742B" w:rsidRDefault="007C742B">
            <w:pPr>
              <w:rPr>
                <w:b/>
                <w:i/>
                <w:color w:val="FF0000"/>
              </w:rPr>
            </w:pPr>
            <w:r>
              <w:rPr>
                <w:b/>
                <w:i/>
                <w:color w:val="FF0000"/>
              </w:rPr>
              <w:t>For Newport News CVN work, an approved form 4790 is the correct approval document.  For the VCS program, evidence of approval is a completed and approved VPAR form.  For VCS contracts, NNS can accept EB VPAR NDT procedure approvals.</w:t>
            </w:r>
          </w:p>
        </w:tc>
        <w:tc>
          <w:tcPr>
            <w:tcW w:w="2790" w:type="dxa"/>
            <w:vMerge/>
          </w:tcPr>
          <w:p w:rsidR="00426B10" w:rsidRDefault="00426B10"/>
        </w:tc>
      </w:tr>
      <w:tr w:rsidR="00426B10">
        <w:trPr>
          <w:cantSplit/>
          <w:trHeight w:val="362"/>
        </w:trPr>
        <w:tc>
          <w:tcPr>
            <w:tcW w:w="738" w:type="dxa"/>
            <w:vMerge w:val="restart"/>
          </w:tcPr>
          <w:p w:rsidR="00426B10" w:rsidRDefault="00426B10"/>
        </w:tc>
        <w:tc>
          <w:tcPr>
            <w:tcW w:w="2952" w:type="dxa"/>
            <w:gridSpan w:val="2"/>
          </w:tcPr>
          <w:p w:rsidR="00426B10" w:rsidRDefault="00426B10"/>
          <w:p w:rsidR="00426B10" w:rsidRDefault="00426B10"/>
          <w:p w:rsidR="00426B10" w:rsidRDefault="00BE2659">
            <w:r>
              <w:t>MT Procedure ______________</w:t>
            </w:r>
          </w:p>
          <w:p w:rsidR="00426B10" w:rsidRDefault="00426B10"/>
          <w:p w:rsidR="00426B10" w:rsidRDefault="00426B10"/>
        </w:tc>
        <w:tc>
          <w:tcPr>
            <w:tcW w:w="990" w:type="dxa"/>
            <w:gridSpan w:val="2"/>
          </w:tcPr>
          <w:p w:rsidR="00426B10" w:rsidRDefault="00426B10"/>
          <w:p w:rsidR="00426B10" w:rsidRDefault="00426B10"/>
          <w:p w:rsidR="00426B10" w:rsidRDefault="00BE2659">
            <w:r>
              <w:t>Rev. ___</w:t>
            </w:r>
          </w:p>
        </w:tc>
        <w:tc>
          <w:tcPr>
            <w:tcW w:w="1350" w:type="dxa"/>
          </w:tcPr>
          <w:p w:rsidR="00426B10" w:rsidRDefault="00426B10"/>
          <w:p w:rsidR="00426B10" w:rsidRDefault="00426B10"/>
          <w:p w:rsidR="00426B10" w:rsidRDefault="00BE2659">
            <w:r>
              <w:t>Date _______</w:t>
            </w:r>
          </w:p>
        </w:tc>
        <w:tc>
          <w:tcPr>
            <w:tcW w:w="2160" w:type="dxa"/>
            <w:gridSpan w:val="2"/>
          </w:tcPr>
          <w:p w:rsidR="00426B10" w:rsidRDefault="00426B10"/>
          <w:p w:rsidR="00426B10" w:rsidRDefault="00426B10"/>
          <w:p w:rsidR="00426B10" w:rsidRDefault="00BE2659">
            <w:r>
              <w:t># _________</w:t>
            </w:r>
          </w:p>
        </w:tc>
        <w:tc>
          <w:tcPr>
            <w:tcW w:w="2790" w:type="dxa"/>
            <w:vMerge/>
          </w:tcPr>
          <w:p w:rsidR="00426B10" w:rsidRDefault="00426B10"/>
        </w:tc>
      </w:tr>
      <w:tr w:rsidR="00426B10">
        <w:trPr>
          <w:cantSplit/>
          <w:trHeight w:val="362"/>
        </w:trPr>
        <w:tc>
          <w:tcPr>
            <w:tcW w:w="738" w:type="dxa"/>
            <w:vMerge/>
          </w:tcPr>
          <w:p w:rsidR="00426B10" w:rsidRDefault="00426B10"/>
        </w:tc>
        <w:tc>
          <w:tcPr>
            <w:tcW w:w="2952" w:type="dxa"/>
            <w:gridSpan w:val="2"/>
          </w:tcPr>
          <w:p w:rsidR="00426B10" w:rsidRDefault="00426B10"/>
          <w:p w:rsidR="00426B10" w:rsidRDefault="00426B10"/>
          <w:p w:rsidR="00426B10" w:rsidRDefault="00BE2659">
            <w:r>
              <w:t>PT Procedure _______________</w:t>
            </w:r>
          </w:p>
          <w:p w:rsidR="00426B10" w:rsidRDefault="00426B10"/>
        </w:tc>
        <w:tc>
          <w:tcPr>
            <w:tcW w:w="990" w:type="dxa"/>
            <w:gridSpan w:val="2"/>
          </w:tcPr>
          <w:p w:rsidR="00426B10" w:rsidRDefault="00426B10"/>
          <w:p w:rsidR="00426B10" w:rsidRDefault="00426B10"/>
          <w:p w:rsidR="00426B10" w:rsidRDefault="00BE2659">
            <w:r>
              <w:t>Rev. ___</w:t>
            </w:r>
          </w:p>
          <w:p w:rsidR="00426B10" w:rsidRDefault="00426B10"/>
          <w:p w:rsidR="00426B10" w:rsidRDefault="00426B10"/>
        </w:tc>
        <w:tc>
          <w:tcPr>
            <w:tcW w:w="1350" w:type="dxa"/>
          </w:tcPr>
          <w:p w:rsidR="00426B10" w:rsidRDefault="00426B10"/>
          <w:p w:rsidR="00426B10" w:rsidRDefault="00426B10"/>
          <w:p w:rsidR="00426B10" w:rsidRDefault="00BE2659">
            <w:r>
              <w:t>Date _______</w:t>
            </w:r>
          </w:p>
        </w:tc>
        <w:tc>
          <w:tcPr>
            <w:tcW w:w="2160" w:type="dxa"/>
            <w:gridSpan w:val="2"/>
          </w:tcPr>
          <w:p w:rsidR="00426B10" w:rsidRDefault="00426B10"/>
          <w:p w:rsidR="00426B10" w:rsidRDefault="00426B10"/>
          <w:p w:rsidR="00426B10" w:rsidRDefault="00BE2659">
            <w:r>
              <w:t># _________</w:t>
            </w:r>
          </w:p>
        </w:tc>
        <w:tc>
          <w:tcPr>
            <w:tcW w:w="2790" w:type="dxa"/>
            <w:vMerge/>
          </w:tcPr>
          <w:p w:rsidR="00426B10" w:rsidRDefault="00426B10"/>
        </w:tc>
      </w:tr>
      <w:tr w:rsidR="00426B10">
        <w:trPr>
          <w:cantSplit/>
          <w:trHeight w:val="362"/>
        </w:trPr>
        <w:tc>
          <w:tcPr>
            <w:tcW w:w="738" w:type="dxa"/>
            <w:vMerge/>
          </w:tcPr>
          <w:p w:rsidR="00426B10" w:rsidRDefault="00426B10"/>
        </w:tc>
        <w:tc>
          <w:tcPr>
            <w:tcW w:w="2952" w:type="dxa"/>
            <w:gridSpan w:val="2"/>
          </w:tcPr>
          <w:p w:rsidR="00426B10" w:rsidRDefault="00426B10"/>
          <w:p w:rsidR="00426B10" w:rsidRDefault="00426B10"/>
          <w:p w:rsidR="00426B10" w:rsidRDefault="00BE2659">
            <w:r>
              <w:t>UT Procedure _______________</w:t>
            </w:r>
          </w:p>
          <w:p w:rsidR="00426B10" w:rsidRDefault="00426B10"/>
        </w:tc>
        <w:tc>
          <w:tcPr>
            <w:tcW w:w="990" w:type="dxa"/>
            <w:gridSpan w:val="2"/>
          </w:tcPr>
          <w:p w:rsidR="00426B10" w:rsidRDefault="00426B10"/>
          <w:p w:rsidR="00426B10" w:rsidRDefault="00426B10"/>
          <w:p w:rsidR="00426B10" w:rsidRDefault="00BE2659">
            <w:r>
              <w:t>Rev. ___</w:t>
            </w:r>
          </w:p>
          <w:p w:rsidR="00426B10" w:rsidRDefault="00426B10"/>
          <w:p w:rsidR="00426B10" w:rsidRDefault="00426B10"/>
        </w:tc>
        <w:tc>
          <w:tcPr>
            <w:tcW w:w="1350" w:type="dxa"/>
          </w:tcPr>
          <w:p w:rsidR="00426B10" w:rsidRDefault="00426B10"/>
          <w:p w:rsidR="00426B10" w:rsidRDefault="00426B10"/>
          <w:p w:rsidR="00426B10" w:rsidRDefault="00BE2659">
            <w:r>
              <w:t>Date _______</w:t>
            </w:r>
          </w:p>
        </w:tc>
        <w:tc>
          <w:tcPr>
            <w:tcW w:w="2160" w:type="dxa"/>
            <w:gridSpan w:val="2"/>
          </w:tcPr>
          <w:p w:rsidR="00426B10" w:rsidRDefault="00426B10"/>
          <w:p w:rsidR="00426B10" w:rsidRDefault="00426B10"/>
          <w:p w:rsidR="00426B10" w:rsidRDefault="00BE2659">
            <w:r>
              <w:t># _________</w:t>
            </w:r>
          </w:p>
        </w:tc>
        <w:tc>
          <w:tcPr>
            <w:tcW w:w="2790" w:type="dxa"/>
            <w:vMerge/>
          </w:tcPr>
          <w:p w:rsidR="00426B10" w:rsidRDefault="00426B10"/>
        </w:tc>
      </w:tr>
      <w:tr w:rsidR="00426B10">
        <w:trPr>
          <w:cantSplit/>
          <w:trHeight w:val="362"/>
        </w:trPr>
        <w:tc>
          <w:tcPr>
            <w:tcW w:w="738" w:type="dxa"/>
            <w:vMerge/>
          </w:tcPr>
          <w:p w:rsidR="00426B10" w:rsidRDefault="00426B10"/>
        </w:tc>
        <w:tc>
          <w:tcPr>
            <w:tcW w:w="2952" w:type="dxa"/>
            <w:gridSpan w:val="2"/>
          </w:tcPr>
          <w:p w:rsidR="00426B10" w:rsidRDefault="00426B10"/>
          <w:p w:rsidR="00426B10" w:rsidRDefault="00426B10"/>
          <w:p w:rsidR="00426B10" w:rsidRDefault="00BE2659">
            <w:r>
              <w:t>VT Procedure _______________</w:t>
            </w:r>
          </w:p>
          <w:p w:rsidR="00426B10" w:rsidRDefault="00426B10"/>
          <w:p w:rsidR="00426B10" w:rsidRDefault="00426B10"/>
        </w:tc>
        <w:tc>
          <w:tcPr>
            <w:tcW w:w="990" w:type="dxa"/>
            <w:gridSpan w:val="2"/>
          </w:tcPr>
          <w:p w:rsidR="00426B10" w:rsidRDefault="00426B10"/>
          <w:p w:rsidR="00426B10" w:rsidRDefault="00426B10"/>
          <w:p w:rsidR="00426B10" w:rsidRDefault="00BE2659">
            <w:r>
              <w:t>Rev. ___</w:t>
            </w:r>
          </w:p>
        </w:tc>
        <w:tc>
          <w:tcPr>
            <w:tcW w:w="1350" w:type="dxa"/>
          </w:tcPr>
          <w:p w:rsidR="00426B10" w:rsidRDefault="00426B10"/>
          <w:p w:rsidR="00426B10" w:rsidRDefault="00426B10"/>
          <w:p w:rsidR="00426B10" w:rsidRDefault="00BE2659">
            <w:r>
              <w:t>Date _______</w:t>
            </w:r>
          </w:p>
        </w:tc>
        <w:tc>
          <w:tcPr>
            <w:tcW w:w="2160" w:type="dxa"/>
            <w:gridSpan w:val="2"/>
          </w:tcPr>
          <w:p w:rsidR="00426B10" w:rsidRDefault="00426B10"/>
          <w:p w:rsidR="00426B10" w:rsidRDefault="00426B10"/>
          <w:p w:rsidR="00426B10" w:rsidRDefault="00BE2659">
            <w:r>
              <w:t># _________</w:t>
            </w:r>
          </w:p>
        </w:tc>
        <w:tc>
          <w:tcPr>
            <w:tcW w:w="2790" w:type="dxa"/>
            <w:vMerge/>
          </w:tcPr>
          <w:p w:rsidR="00426B10" w:rsidRDefault="00426B10"/>
        </w:tc>
      </w:tr>
      <w:tr w:rsidR="00426B10">
        <w:trPr>
          <w:cantSplit/>
          <w:trHeight w:val="362"/>
        </w:trPr>
        <w:tc>
          <w:tcPr>
            <w:tcW w:w="738" w:type="dxa"/>
            <w:vMerge/>
          </w:tcPr>
          <w:p w:rsidR="00426B10" w:rsidRDefault="00426B10"/>
        </w:tc>
        <w:tc>
          <w:tcPr>
            <w:tcW w:w="2952" w:type="dxa"/>
            <w:gridSpan w:val="2"/>
          </w:tcPr>
          <w:p w:rsidR="00426B10" w:rsidRDefault="00426B10"/>
          <w:p w:rsidR="00426B10" w:rsidRDefault="00426B10"/>
          <w:p w:rsidR="00426B10" w:rsidRDefault="00BE2659">
            <w:r>
              <w:t>ET Procedure _______________</w:t>
            </w:r>
          </w:p>
          <w:p w:rsidR="00426B10" w:rsidRDefault="00426B10"/>
        </w:tc>
        <w:tc>
          <w:tcPr>
            <w:tcW w:w="990" w:type="dxa"/>
            <w:gridSpan w:val="2"/>
          </w:tcPr>
          <w:p w:rsidR="00426B10" w:rsidRDefault="00426B10"/>
          <w:p w:rsidR="00426B10" w:rsidRDefault="00426B10"/>
          <w:p w:rsidR="00426B10" w:rsidRDefault="00BE2659">
            <w:r>
              <w:t>Rev. ___</w:t>
            </w:r>
          </w:p>
          <w:p w:rsidR="00426B10" w:rsidRDefault="00426B10"/>
          <w:p w:rsidR="00426B10" w:rsidRDefault="00426B10"/>
        </w:tc>
        <w:tc>
          <w:tcPr>
            <w:tcW w:w="1350" w:type="dxa"/>
          </w:tcPr>
          <w:p w:rsidR="00426B10" w:rsidRDefault="00426B10"/>
          <w:p w:rsidR="00426B10" w:rsidRDefault="00426B10"/>
          <w:p w:rsidR="00426B10" w:rsidRDefault="00BE2659">
            <w:r>
              <w:t>Date _______</w:t>
            </w:r>
          </w:p>
        </w:tc>
        <w:tc>
          <w:tcPr>
            <w:tcW w:w="2160" w:type="dxa"/>
            <w:gridSpan w:val="2"/>
          </w:tcPr>
          <w:p w:rsidR="00426B10" w:rsidRDefault="00426B10"/>
          <w:p w:rsidR="00426B10" w:rsidRDefault="00426B10"/>
          <w:p w:rsidR="00426B10" w:rsidRDefault="00BE2659">
            <w:r>
              <w:t># _________</w:t>
            </w:r>
          </w:p>
        </w:tc>
        <w:tc>
          <w:tcPr>
            <w:tcW w:w="2790" w:type="dxa"/>
            <w:vMerge/>
          </w:tcPr>
          <w:p w:rsidR="00426B10" w:rsidRDefault="00426B10"/>
        </w:tc>
      </w:tr>
      <w:tr w:rsidR="00426B10">
        <w:trPr>
          <w:cantSplit/>
          <w:trHeight w:val="362"/>
        </w:trPr>
        <w:tc>
          <w:tcPr>
            <w:tcW w:w="738" w:type="dxa"/>
            <w:vMerge/>
          </w:tcPr>
          <w:p w:rsidR="00426B10" w:rsidRDefault="00426B10"/>
        </w:tc>
        <w:tc>
          <w:tcPr>
            <w:tcW w:w="2952" w:type="dxa"/>
            <w:gridSpan w:val="2"/>
          </w:tcPr>
          <w:p w:rsidR="00426B10" w:rsidRDefault="00426B10"/>
          <w:p w:rsidR="00426B10" w:rsidRDefault="00426B10"/>
          <w:p w:rsidR="00426B10" w:rsidRDefault="00BE2659">
            <w:r>
              <w:t>RT Procedure _______________</w:t>
            </w:r>
          </w:p>
          <w:p w:rsidR="00426B10" w:rsidRDefault="00426B10"/>
        </w:tc>
        <w:tc>
          <w:tcPr>
            <w:tcW w:w="990" w:type="dxa"/>
            <w:gridSpan w:val="2"/>
          </w:tcPr>
          <w:p w:rsidR="00426B10" w:rsidRDefault="00426B10"/>
          <w:p w:rsidR="00426B10" w:rsidRDefault="00426B10"/>
          <w:p w:rsidR="00426B10" w:rsidRDefault="00BE2659">
            <w:r>
              <w:t>Rev. ___</w:t>
            </w:r>
          </w:p>
          <w:p w:rsidR="00426B10" w:rsidRDefault="00426B10"/>
          <w:p w:rsidR="00426B10" w:rsidRDefault="00426B10"/>
        </w:tc>
        <w:tc>
          <w:tcPr>
            <w:tcW w:w="1350" w:type="dxa"/>
          </w:tcPr>
          <w:p w:rsidR="00426B10" w:rsidRDefault="00426B10"/>
          <w:p w:rsidR="00426B10" w:rsidRDefault="00426B10"/>
          <w:p w:rsidR="00426B10" w:rsidRDefault="00BE2659">
            <w:r>
              <w:t>Date _______</w:t>
            </w:r>
          </w:p>
        </w:tc>
        <w:tc>
          <w:tcPr>
            <w:tcW w:w="2160" w:type="dxa"/>
            <w:gridSpan w:val="2"/>
          </w:tcPr>
          <w:p w:rsidR="00426B10" w:rsidRDefault="00426B10"/>
          <w:p w:rsidR="00426B10" w:rsidRDefault="00426B10"/>
          <w:p w:rsidR="00426B10" w:rsidRDefault="00BE2659">
            <w:r>
              <w:t># _________</w:t>
            </w:r>
          </w:p>
        </w:tc>
        <w:tc>
          <w:tcPr>
            <w:tcW w:w="2790" w:type="dxa"/>
            <w:vMerge/>
          </w:tcPr>
          <w:p w:rsidR="00426B10" w:rsidRDefault="00426B10"/>
        </w:tc>
      </w:tr>
      <w:tr w:rsidR="00426B10">
        <w:trPr>
          <w:cantSplit/>
        </w:trPr>
        <w:tc>
          <w:tcPr>
            <w:tcW w:w="10980" w:type="dxa"/>
            <w:gridSpan w:val="9"/>
          </w:tcPr>
          <w:p w:rsidR="00426B10" w:rsidRDefault="00BE2659">
            <w:pPr>
              <w:rPr>
                <w:b/>
                <w:bCs/>
              </w:rPr>
            </w:pPr>
            <w:r>
              <w:rPr>
                <w:b/>
                <w:bCs/>
              </w:rPr>
              <w:t>Personnel Qualification:</w:t>
            </w:r>
          </w:p>
        </w:tc>
      </w:tr>
      <w:tr w:rsidR="0051315F">
        <w:tc>
          <w:tcPr>
            <w:tcW w:w="738" w:type="dxa"/>
          </w:tcPr>
          <w:p w:rsidR="0051315F" w:rsidRDefault="007C742B">
            <w:r>
              <w:t>A3.</w:t>
            </w:r>
          </w:p>
        </w:tc>
        <w:tc>
          <w:tcPr>
            <w:tcW w:w="7452" w:type="dxa"/>
            <w:gridSpan w:val="7"/>
          </w:tcPr>
          <w:p w:rsidR="0051315F" w:rsidRDefault="007C742B">
            <w:r>
              <w:t xml:space="preserve">Are the Level III NDT </w:t>
            </w:r>
            <w:r w:rsidR="00A15D19">
              <w:t xml:space="preserve">Examiner </w:t>
            </w:r>
            <w:r>
              <w:t xml:space="preserve">personnel </w:t>
            </w:r>
            <w:r w:rsidR="00A15D19">
              <w:t xml:space="preserve">initially </w:t>
            </w:r>
            <w:r>
              <w:t>certified via the proper examination method?</w:t>
            </w:r>
          </w:p>
          <w:p w:rsidR="007C742B" w:rsidRDefault="007C742B"/>
          <w:p w:rsidR="007C742B" w:rsidRDefault="007C742B"/>
          <w:p w:rsidR="007C742B" w:rsidRDefault="007C742B"/>
          <w:p w:rsidR="007C742B" w:rsidRDefault="007C742B"/>
          <w:p w:rsidR="007C742B" w:rsidRPr="00A15D19" w:rsidRDefault="00A15D19">
            <w:pPr>
              <w:rPr>
                <w:b/>
                <w:i/>
                <w:color w:val="FF0000"/>
              </w:rPr>
            </w:pPr>
            <w:r>
              <w:rPr>
                <w:b/>
                <w:i/>
                <w:color w:val="FF0000"/>
              </w:rPr>
              <w:t xml:space="preserve">For a Level III NDT Examiner, there are three (3) exams required:  Basic, Method and Specific.  Each area requires a minimum score of 70%, with an overall composite minimum of 80%.  </w:t>
            </w:r>
            <w:r w:rsidR="005443D0">
              <w:rPr>
                <w:b/>
                <w:i/>
                <w:color w:val="FF0000"/>
              </w:rPr>
              <w:t>If a Level III Examiner possesses an ASNT certificate that was received by actual testing, this cert covers the Basic and Method exams.  The supplier is still responsible for ensuring their Level III Examiner(s) (in-house or outsourced) receive a Specific Exam.</w:t>
            </w:r>
          </w:p>
        </w:tc>
        <w:tc>
          <w:tcPr>
            <w:tcW w:w="2790" w:type="dxa"/>
          </w:tcPr>
          <w:p w:rsidR="007C742B" w:rsidRDefault="007C742B"/>
          <w:p w:rsidR="0051315F" w:rsidRDefault="007C742B">
            <w:r>
              <w:t>___ Yes  ___No</w:t>
            </w:r>
          </w:p>
        </w:tc>
      </w:tr>
      <w:tr w:rsidR="00A15D19">
        <w:tc>
          <w:tcPr>
            <w:tcW w:w="738" w:type="dxa"/>
          </w:tcPr>
          <w:p w:rsidR="00A15D19" w:rsidRDefault="00A15D19">
            <w:r>
              <w:t>A4.</w:t>
            </w:r>
          </w:p>
        </w:tc>
        <w:tc>
          <w:tcPr>
            <w:tcW w:w="7452" w:type="dxa"/>
            <w:gridSpan w:val="7"/>
          </w:tcPr>
          <w:p w:rsidR="00A15D19" w:rsidRDefault="00A15D19" w:rsidP="00A15D19">
            <w:r>
              <w:t xml:space="preserve">Are the Level II NDT inspection personnel </w:t>
            </w:r>
            <w:r w:rsidR="00687278">
              <w:t xml:space="preserve">initially </w:t>
            </w:r>
            <w:r>
              <w:t>certified via the proper examination method?</w:t>
            </w:r>
          </w:p>
          <w:p w:rsidR="00A15D19" w:rsidRDefault="00A15D19"/>
          <w:p w:rsidR="00A15D19" w:rsidRDefault="00A15D19"/>
          <w:p w:rsidR="00A15D19" w:rsidRDefault="00A15D19"/>
          <w:p w:rsidR="00A15D19" w:rsidRPr="005443D0" w:rsidRDefault="005443D0">
            <w:pPr>
              <w:rPr>
                <w:b/>
                <w:i/>
                <w:color w:val="FF0000"/>
              </w:rPr>
            </w:pPr>
            <w:r>
              <w:rPr>
                <w:b/>
                <w:i/>
                <w:color w:val="FF0000"/>
              </w:rPr>
              <w:t>For a Level II NDT Examiner, there are three (3) exams required:  General, Specific and Practical.  Each area requires a minimum score of 70%, with an overall composite minimum of 80%.</w:t>
            </w:r>
          </w:p>
        </w:tc>
        <w:tc>
          <w:tcPr>
            <w:tcW w:w="2790" w:type="dxa"/>
          </w:tcPr>
          <w:p w:rsidR="00A15D19" w:rsidRDefault="00A15D19"/>
        </w:tc>
      </w:tr>
      <w:tr w:rsidR="00426B10">
        <w:tc>
          <w:tcPr>
            <w:tcW w:w="738" w:type="dxa"/>
          </w:tcPr>
          <w:p w:rsidR="00426B10" w:rsidRDefault="007C742B">
            <w:r>
              <w:t>A</w:t>
            </w:r>
            <w:r w:rsidR="00A15D19">
              <w:t>5</w:t>
            </w:r>
            <w:r w:rsidR="00BE2659">
              <w:t>.</w:t>
            </w:r>
          </w:p>
          <w:p w:rsidR="00426B10" w:rsidRDefault="00426B10"/>
        </w:tc>
        <w:tc>
          <w:tcPr>
            <w:tcW w:w="7452" w:type="dxa"/>
            <w:gridSpan w:val="7"/>
          </w:tcPr>
          <w:p w:rsidR="00426B10" w:rsidRDefault="00BE2659">
            <w:r>
              <w:t>Are all NDT personnel, including the examiner, recertified by examination at a minimum interval as required by specification?</w:t>
            </w:r>
          </w:p>
          <w:p w:rsidR="00426B10" w:rsidRDefault="00426B10"/>
          <w:p w:rsidR="00426B10" w:rsidRDefault="00426B10"/>
          <w:p w:rsidR="00426B10" w:rsidRDefault="00426B10"/>
          <w:p w:rsidR="005443D0" w:rsidRDefault="005443D0">
            <w:pPr>
              <w:rPr>
                <w:b/>
                <w:i/>
                <w:color w:val="FF0000"/>
              </w:rPr>
            </w:pPr>
            <w:r>
              <w:rPr>
                <w:b/>
                <w:i/>
                <w:color w:val="FF0000"/>
              </w:rPr>
              <w:t>The Level III Examiners and Level II inspectors are required to re-certify by examination by taking the required three (3) exams again (just like initial certification).  The use of commercial standards where the “point system” or “continued satisfactory performance” for re-certification is NOT ALLOWED.</w:t>
            </w:r>
          </w:p>
          <w:p w:rsidR="005443D0" w:rsidRDefault="005443D0">
            <w:pPr>
              <w:rPr>
                <w:b/>
                <w:i/>
                <w:color w:val="FF0000"/>
              </w:rPr>
            </w:pPr>
          </w:p>
          <w:p w:rsidR="005443D0" w:rsidRDefault="005443D0">
            <w:pPr>
              <w:rPr>
                <w:b/>
                <w:i/>
                <w:color w:val="FF0000"/>
              </w:rPr>
            </w:pPr>
            <w:r>
              <w:rPr>
                <w:b/>
                <w:i/>
                <w:color w:val="FF0000"/>
              </w:rPr>
              <w:t>For a Level III Examiner, they must re-certify every five (5) years for Tech Pub 271 work, and every three (3) years for MIL-STD-271F work.</w:t>
            </w:r>
          </w:p>
          <w:p w:rsidR="005443D0" w:rsidRDefault="005443D0">
            <w:pPr>
              <w:rPr>
                <w:b/>
                <w:i/>
                <w:color w:val="FF0000"/>
              </w:rPr>
            </w:pPr>
          </w:p>
          <w:p w:rsidR="005443D0" w:rsidRDefault="005443D0">
            <w:pPr>
              <w:rPr>
                <w:b/>
                <w:i/>
                <w:color w:val="FF0000"/>
              </w:rPr>
            </w:pPr>
            <w:r>
              <w:rPr>
                <w:b/>
                <w:i/>
                <w:color w:val="FF0000"/>
              </w:rPr>
              <w:t>For a Level II Inspector, they must re-certify every three (3) years.</w:t>
            </w:r>
          </w:p>
          <w:p w:rsidR="005443D0" w:rsidRDefault="005443D0">
            <w:pPr>
              <w:rPr>
                <w:b/>
                <w:i/>
                <w:color w:val="FF0000"/>
              </w:rPr>
            </w:pPr>
          </w:p>
          <w:p w:rsidR="005443D0" w:rsidRPr="005443D0" w:rsidRDefault="005443D0">
            <w:pPr>
              <w:rPr>
                <w:b/>
                <w:i/>
                <w:color w:val="FF0000"/>
              </w:rPr>
            </w:pPr>
            <w:r>
              <w:rPr>
                <w:b/>
                <w:i/>
                <w:color w:val="FF0000"/>
                <w:u w:val="single"/>
              </w:rPr>
              <w:t>CAUTION:</w:t>
            </w:r>
            <w:r>
              <w:rPr>
                <w:b/>
                <w:i/>
                <w:color w:val="FF0000"/>
              </w:rPr>
              <w:t xml:space="preserve">  If when reviewing re-certification paperwork you are presented with an ASNT cert for a Level III Examiner, that ASNT cert must have been obtained by taking the actual exams.</w:t>
            </w:r>
          </w:p>
        </w:tc>
        <w:tc>
          <w:tcPr>
            <w:tcW w:w="2790" w:type="dxa"/>
          </w:tcPr>
          <w:p w:rsidR="00426B10" w:rsidRDefault="00426B10"/>
          <w:p w:rsidR="00426B10" w:rsidRDefault="00BE2659">
            <w:r>
              <w:t xml:space="preserve">___ Yes  ___No </w:t>
            </w:r>
          </w:p>
        </w:tc>
      </w:tr>
      <w:tr w:rsidR="00426B10">
        <w:tc>
          <w:tcPr>
            <w:tcW w:w="738" w:type="dxa"/>
          </w:tcPr>
          <w:p w:rsidR="00426B10" w:rsidRDefault="007C742B" w:rsidP="00A15D19">
            <w:r>
              <w:t>A</w:t>
            </w:r>
            <w:r w:rsidR="00A15D19">
              <w:t>6</w:t>
            </w:r>
            <w:r w:rsidR="00BE2659">
              <w:t xml:space="preserve">. </w:t>
            </w:r>
          </w:p>
        </w:tc>
        <w:tc>
          <w:tcPr>
            <w:tcW w:w="7452" w:type="dxa"/>
            <w:gridSpan w:val="7"/>
          </w:tcPr>
          <w:p w:rsidR="00426B10" w:rsidRDefault="00BE2659">
            <w:r>
              <w:t>Are adequate records available to administer personnel qualification; e.g. name, evidence of examination given, grade, re-certification dates, signature of examiner?</w:t>
            </w:r>
          </w:p>
          <w:p w:rsidR="00426B10" w:rsidRDefault="00426B10"/>
          <w:p w:rsidR="00426B10" w:rsidRDefault="00426B10"/>
          <w:p w:rsidR="00426B10" w:rsidRDefault="00426B10"/>
          <w:p w:rsidR="00426B10" w:rsidRPr="005443D0" w:rsidRDefault="005443D0">
            <w:pPr>
              <w:rPr>
                <w:b/>
                <w:i/>
                <w:color w:val="FF0000"/>
              </w:rPr>
            </w:pPr>
            <w:r>
              <w:rPr>
                <w:b/>
                <w:i/>
                <w:color w:val="FF0000"/>
              </w:rPr>
              <w:t>Should be verified by review of the records.</w:t>
            </w:r>
          </w:p>
        </w:tc>
        <w:tc>
          <w:tcPr>
            <w:tcW w:w="2790" w:type="dxa"/>
          </w:tcPr>
          <w:p w:rsidR="00426B10" w:rsidRDefault="00426B10"/>
          <w:p w:rsidR="00426B10" w:rsidRDefault="00BE2659">
            <w:r>
              <w:t xml:space="preserve">___Sat  ___Unsat </w:t>
            </w:r>
          </w:p>
        </w:tc>
      </w:tr>
      <w:tr w:rsidR="00426B10">
        <w:tc>
          <w:tcPr>
            <w:tcW w:w="738" w:type="dxa"/>
          </w:tcPr>
          <w:p w:rsidR="00426B10" w:rsidRDefault="00A15D19">
            <w:r>
              <w:t>A7</w:t>
            </w:r>
            <w:r w:rsidR="00BE2659">
              <w:t>.</w:t>
            </w:r>
          </w:p>
        </w:tc>
        <w:tc>
          <w:tcPr>
            <w:tcW w:w="7452" w:type="dxa"/>
            <w:gridSpan w:val="7"/>
          </w:tcPr>
          <w:p w:rsidR="00426B10" w:rsidRDefault="00BE2659">
            <w:r>
              <w:t>Do records include evidence of performance of applicable NDT during the last 6 months to maintain qualification?</w:t>
            </w:r>
          </w:p>
          <w:p w:rsidR="00426B10" w:rsidRDefault="00426B10"/>
          <w:p w:rsidR="00426B10" w:rsidRPr="005443D0" w:rsidRDefault="005443D0">
            <w:pPr>
              <w:rPr>
                <w:b/>
                <w:i/>
                <w:color w:val="FF0000"/>
              </w:rPr>
            </w:pPr>
            <w:r>
              <w:rPr>
                <w:b/>
                <w:i/>
                <w:color w:val="FF0000"/>
              </w:rPr>
              <w:t xml:space="preserve">For Tech Pub 271 work, the Level II NDT inspectors need to perform the NDT they are </w:t>
            </w:r>
            <w:r>
              <w:rPr>
                <w:b/>
                <w:i/>
                <w:color w:val="FF0000"/>
              </w:rPr>
              <w:lastRenderedPageBreak/>
              <w:t>qualified for once every 9 (nine) months to stay qualified.  For MIL-STD-271F work, that timeframe is six (6) months.</w:t>
            </w:r>
          </w:p>
          <w:p w:rsidR="00426B10" w:rsidRDefault="00426B10"/>
          <w:p w:rsidR="00426B10" w:rsidRDefault="00426B10"/>
        </w:tc>
        <w:tc>
          <w:tcPr>
            <w:tcW w:w="2790" w:type="dxa"/>
          </w:tcPr>
          <w:p w:rsidR="00426B10" w:rsidRDefault="00426B10"/>
          <w:p w:rsidR="00426B10" w:rsidRDefault="00BE2659">
            <w:r>
              <w:t>___Sat  ___Unsat</w:t>
            </w:r>
          </w:p>
        </w:tc>
      </w:tr>
      <w:tr w:rsidR="00426B10">
        <w:tc>
          <w:tcPr>
            <w:tcW w:w="738" w:type="dxa"/>
          </w:tcPr>
          <w:p w:rsidR="00426B10" w:rsidRDefault="00A15D19">
            <w:r>
              <w:lastRenderedPageBreak/>
              <w:t>A8</w:t>
            </w:r>
            <w:r w:rsidR="00BE2659">
              <w:t>.</w:t>
            </w:r>
          </w:p>
        </w:tc>
        <w:tc>
          <w:tcPr>
            <w:tcW w:w="7452" w:type="dxa"/>
            <w:gridSpan w:val="7"/>
          </w:tcPr>
          <w:p w:rsidR="00426B10" w:rsidRDefault="00BE2659">
            <w:r>
              <w:t>a. Are vision test records available?</w:t>
            </w:r>
          </w:p>
          <w:p w:rsidR="00426B10" w:rsidRDefault="00426B10"/>
          <w:p w:rsidR="00426B10" w:rsidRDefault="00426B10"/>
          <w:p w:rsidR="00426B10" w:rsidRDefault="00426B10"/>
          <w:p w:rsidR="00426B10" w:rsidRDefault="006057DB">
            <w:r>
              <w:rPr>
                <w:b/>
                <w:i/>
                <w:color w:val="FF0000"/>
                <w:szCs w:val="24"/>
              </w:rPr>
              <w:t>Tech Pub/MIL-STD 271 requires all NDT personnel to receive an annual eye exam to the Jaeger J-1 requirements.  The record should also indicate if the person needs corrective lenses or not.</w:t>
            </w:r>
          </w:p>
        </w:tc>
        <w:tc>
          <w:tcPr>
            <w:tcW w:w="2790" w:type="dxa"/>
          </w:tcPr>
          <w:p w:rsidR="00426B10" w:rsidRDefault="00426B10"/>
          <w:p w:rsidR="00426B10" w:rsidRDefault="00BE2659">
            <w:r>
              <w:t>___Sat  ___Unsat</w:t>
            </w:r>
          </w:p>
          <w:p w:rsidR="00426B10" w:rsidRDefault="00426B10"/>
        </w:tc>
      </w:tr>
      <w:tr w:rsidR="00426B10">
        <w:tc>
          <w:tcPr>
            <w:tcW w:w="738" w:type="dxa"/>
          </w:tcPr>
          <w:p w:rsidR="00426B10" w:rsidRDefault="00426B10"/>
        </w:tc>
        <w:tc>
          <w:tcPr>
            <w:tcW w:w="7452" w:type="dxa"/>
            <w:gridSpan w:val="7"/>
          </w:tcPr>
          <w:p w:rsidR="00426B10" w:rsidRDefault="00A15D19">
            <w:r>
              <w:t xml:space="preserve">b. </w:t>
            </w:r>
            <w:r w:rsidR="00BE2659">
              <w:t>Do these records indicate a J1 Jaeger test or equivalent and brightness discrimination, on an annual basis?</w:t>
            </w:r>
          </w:p>
          <w:p w:rsidR="00426B10" w:rsidRDefault="00BE2659">
            <w:r>
              <w:t xml:space="preserve"> </w:t>
            </w:r>
          </w:p>
          <w:p w:rsidR="00426B10" w:rsidRDefault="00426B10"/>
          <w:p w:rsidR="00426B10" w:rsidRDefault="00426B10"/>
          <w:p w:rsidR="00426B10" w:rsidRPr="006057DB" w:rsidRDefault="006057DB">
            <w:pPr>
              <w:rPr>
                <w:b/>
                <w:i/>
                <w:color w:val="FF0000"/>
              </w:rPr>
            </w:pPr>
            <w:r>
              <w:rPr>
                <w:b/>
                <w:i/>
                <w:color w:val="FF0000"/>
              </w:rPr>
              <w:t>For RT personnel, a brightness discrimination test is required as well.</w:t>
            </w:r>
          </w:p>
        </w:tc>
        <w:tc>
          <w:tcPr>
            <w:tcW w:w="2790" w:type="dxa"/>
          </w:tcPr>
          <w:p w:rsidR="00426B10" w:rsidRDefault="00426B10"/>
          <w:p w:rsidR="00426B10" w:rsidRDefault="00BE2659">
            <w:r>
              <w:t>___Sat  ___Unsat</w:t>
            </w:r>
          </w:p>
        </w:tc>
      </w:tr>
      <w:tr w:rsidR="00426B10">
        <w:tc>
          <w:tcPr>
            <w:tcW w:w="738" w:type="dxa"/>
          </w:tcPr>
          <w:p w:rsidR="00426B10" w:rsidRDefault="00A15D19">
            <w:r>
              <w:t>A9</w:t>
            </w:r>
            <w:r w:rsidR="00BE2659">
              <w:t xml:space="preserve">. </w:t>
            </w:r>
          </w:p>
          <w:p w:rsidR="00426B10" w:rsidRDefault="00426B10"/>
        </w:tc>
        <w:tc>
          <w:tcPr>
            <w:tcW w:w="7452" w:type="dxa"/>
            <w:gridSpan w:val="7"/>
          </w:tcPr>
          <w:p w:rsidR="00426B10" w:rsidRDefault="00BE2659">
            <w:r>
              <w:t>Do vision test records note corrective aids (glasses) when applicable?</w:t>
            </w:r>
          </w:p>
          <w:p w:rsidR="00426B10" w:rsidRDefault="00426B10"/>
          <w:p w:rsidR="00426B10" w:rsidRDefault="00426B10"/>
          <w:p w:rsidR="00426B10" w:rsidRDefault="00426B10"/>
          <w:p w:rsidR="00426B10" w:rsidRPr="006057DB" w:rsidRDefault="006057DB">
            <w:pPr>
              <w:rPr>
                <w:b/>
                <w:i/>
                <w:color w:val="FF0000"/>
              </w:rPr>
            </w:pPr>
            <w:r>
              <w:rPr>
                <w:b/>
                <w:i/>
                <w:color w:val="FF0000"/>
              </w:rPr>
              <w:t>As noted in question A8 above.</w:t>
            </w:r>
          </w:p>
        </w:tc>
        <w:tc>
          <w:tcPr>
            <w:tcW w:w="2790" w:type="dxa"/>
          </w:tcPr>
          <w:p w:rsidR="00426B10" w:rsidRDefault="00426B10"/>
          <w:p w:rsidR="00426B10" w:rsidRDefault="00BE2659">
            <w:r>
              <w:t xml:space="preserve">___Sat  ___Unsat  </w:t>
            </w:r>
          </w:p>
        </w:tc>
      </w:tr>
      <w:tr w:rsidR="00426B10">
        <w:trPr>
          <w:cantSplit/>
        </w:trPr>
        <w:tc>
          <w:tcPr>
            <w:tcW w:w="8190" w:type="dxa"/>
            <w:gridSpan w:val="8"/>
          </w:tcPr>
          <w:p w:rsidR="00426B10" w:rsidRDefault="00BE2659">
            <w:pPr>
              <w:pStyle w:val="NormalWeb"/>
              <w:rPr>
                <w:b/>
                <w:bCs/>
                <w:sz w:val="20"/>
              </w:rPr>
            </w:pPr>
            <w:r>
              <w:rPr>
                <w:b/>
                <w:bCs/>
                <w:sz w:val="20"/>
                <w:u w:val="single"/>
              </w:rPr>
              <w:t>NDT Witnessing:</w:t>
            </w:r>
            <w:r w:rsidR="0051315F">
              <w:rPr>
                <w:b/>
                <w:bCs/>
                <w:sz w:val="20"/>
              </w:rPr>
              <w:t xml:space="preserve"> The following Section B-D</w:t>
            </w:r>
            <w:r>
              <w:rPr>
                <w:b/>
                <w:bCs/>
                <w:sz w:val="20"/>
              </w:rPr>
              <w:t xml:space="preserve"> are to be answered as a result of observing NDT being performed and/or observation of the applicable work area:</w:t>
            </w:r>
          </w:p>
        </w:tc>
        <w:tc>
          <w:tcPr>
            <w:tcW w:w="2790" w:type="dxa"/>
          </w:tcPr>
          <w:p w:rsidR="00426B10" w:rsidRDefault="00426B10"/>
        </w:tc>
      </w:tr>
      <w:tr w:rsidR="0051315F" w:rsidTr="006C5541">
        <w:trPr>
          <w:cantSplit/>
        </w:trPr>
        <w:tc>
          <w:tcPr>
            <w:tcW w:w="10980" w:type="dxa"/>
            <w:gridSpan w:val="9"/>
          </w:tcPr>
          <w:p w:rsidR="0051315F" w:rsidRPr="0051315F" w:rsidRDefault="0051315F" w:rsidP="0051315F">
            <w:pPr>
              <w:jc w:val="center"/>
              <w:rPr>
                <w:b/>
                <w:color w:val="FF0000"/>
              </w:rPr>
            </w:pPr>
            <w:r w:rsidRPr="0051315F">
              <w:rPr>
                <w:b/>
                <w:color w:val="FF0000"/>
              </w:rPr>
              <w:t>SECTION B: MT</w:t>
            </w:r>
          </w:p>
        </w:tc>
      </w:tr>
      <w:tr w:rsidR="00426B10">
        <w:trPr>
          <w:cantSplit/>
        </w:trPr>
        <w:tc>
          <w:tcPr>
            <w:tcW w:w="8190" w:type="dxa"/>
            <w:gridSpan w:val="8"/>
          </w:tcPr>
          <w:p w:rsidR="00426B10" w:rsidRDefault="00BE2659">
            <w:r>
              <w:rPr>
                <w:b/>
                <w:bCs/>
                <w:u w:val="single"/>
              </w:rPr>
              <w:t>Magnetic Particle (MT):</w:t>
            </w:r>
            <w:r>
              <w:t xml:space="preserve">   </w:t>
            </w:r>
          </w:p>
          <w:p w:rsidR="00426B10" w:rsidRDefault="00BE2659">
            <w:r>
              <w:t xml:space="preserve"> ___Sat  ___Unsat   ___N/A  ___Witnessed ___Review of Records</w:t>
            </w:r>
          </w:p>
          <w:p w:rsidR="00426B10" w:rsidRDefault="00426B10"/>
          <w:p w:rsidR="00426B10" w:rsidRDefault="00426B10"/>
        </w:tc>
        <w:tc>
          <w:tcPr>
            <w:tcW w:w="2790" w:type="dxa"/>
          </w:tcPr>
          <w:p w:rsidR="00426B10" w:rsidRDefault="00426B10"/>
        </w:tc>
      </w:tr>
      <w:tr w:rsidR="00426B10">
        <w:tc>
          <w:tcPr>
            <w:tcW w:w="738" w:type="dxa"/>
          </w:tcPr>
          <w:p w:rsidR="00426B10" w:rsidRDefault="0051315F">
            <w:r>
              <w:t>B1</w:t>
            </w:r>
            <w:r w:rsidR="00BE2659">
              <w:t>.</w:t>
            </w:r>
          </w:p>
        </w:tc>
        <w:tc>
          <w:tcPr>
            <w:tcW w:w="7452" w:type="dxa"/>
            <w:gridSpan w:val="7"/>
          </w:tcPr>
          <w:p w:rsidR="00426B10" w:rsidRDefault="00BE2659" w:rsidP="0051315F">
            <w:r>
              <w:t>Is the correct procedure readily available to the inspector?</w:t>
            </w:r>
          </w:p>
          <w:p w:rsidR="00426B10" w:rsidRDefault="00426B10"/>
          <w:p w:rsidR="00426B10" w:rsidRDefault="00426B10"/>
          <w:p w:rsidR="00426B10" w:rsidRDefault="00426B10"/>
          <w:p w:rsidR="00426B10" w:rsidRPr="00341D08" w:rsidRDefault="00341D08">
            <w:pPr>
              <w:rPr>
                <w:b/>
                <w:i/>
                <w:color w:val="FF0000"/>
              </w:rPr>
            </w:pPr>
            <w:r>
              <w:rPr>
                <w:b/>
                <w:i/>
                <w:color w:val="FF0000"/>
              </w:rPr>
              <w:t>Based on observation on the shop floor.</w:t>
            </w:r>
          </w:p>
        </w:tc>
        <w:tc>
          <w:tcPr>
            <w:tcW w:w="2790" w:type="dxa"/>
          </w:tcPr>
          <w:p w:rsidR="00426B10" w:rsidRDefault="00426B10"/>
          <w:p w:rsidR="00426B10" w:rsidRDefault="00BE2659">
            <w:r>
              <w:t xml:space="preserve">___Yes  ___No </w:t>
            </w:r>
          </w:p>
          <w:p w:rsidR="00426B10" w:rsidRDefault="00426B10"/>
        </w:tc>
      </w:tr>
      <w:tr w:rsidR="00426B10">
        <w:tc>
          <w:tcPr>
            <w:tcW w:w="738" w:type="dxa"/>
          </w:tcPr>
          <w:p w:rsidR="00426B10" w:rsidRDefault="0051315F">
            <w:r>
              <w:t>B2</w:t>
            </w:r>
            <w:r w:rsidR="00BE2659">
              <w:t>.</w:t>
            </w:r>
          </w:p>
        </w:tc>
        <w:tc>
          <w:tcPr>
            <w:tcW w:w="7452" w:type="dxa"/>
            <w:gridSpan w:val="7"/>
          </w:tcPr>
          <w:p w:rsidR="00426B10" w:rsidRDefault="00BE2659">
            <w:r>
              <w:t>Is the inspector qualified?</w:t>
            </w:r>
          </w:p>
          <w:p w:rsidR="00426B10" w:rsidRDefault="00341D08">
            <w:r>
              <w:t xml:space="preserve"> </w:t>
            </w:r>
          </w:p>
          <w:p w:rsidR="00426B10" w:rsidRDefault="00426B10"/>
          <w:p w:rsidR="00426B10" w:rsidRDefault="00426B10"/>
          <w:p w:rsidR="00426B10" w:rsidRDefault="00426B10"/>
          <w:p w:rsidR="00426B10" w:rsidRPr="00341D08" w:rsidRDefault="00341D08">
            <w:pPr>
              <w:rPr>
                <w:b/>
                <w:i/>
                <w:color w:val="FF0000"/>
              </w:rPr>
            </w:pPr>
            <w:r>
              <w:rPr>
                <w:b/>
                <w:i/>
                <w:color w:val="FF0000"/>
              </w:rPr>
              <w:t>Review the NDT inspector and the overseeing Level III Examiner’s qualifications per section A above.</w:t>
            </w:r>
          </w:p>
        </w:tc>
        <w:tc>
          <w:tcPr>
            <w:tcW w:w="2790" w:type="dxa"/>
          </w:tcPr>
          <w:p w:rsidR="00426B10" w:rsidRDefault="00426B10"/>
          <w:p w:rsidR="00426B10" w:rsidRDefault="00BE2659">
            <w:r>
              <w:t>___Yes   ___No</w:t>
            </w:r>
          </w:p>
        </w:tc>
      </w:tr>
      <w:tr w:rsidR="00426B10">
        <w:tc>
          <w:tcPr>
            <w:tcW w:w="738" w:type="dxa"/>
          </w:tcPr>
          <w:p w:rsidR="00426B10" w:rsidRDefault="00341D08">
            <w:r>
              <w:t>B3</w:t>
            </w:r>
            <w:r w:rsidR="00BE2659">
              <w:t>.</w:t>
            </w:r>
          </w:p>
        </w:tc>
        <w:tc>
          <w:tcPr>
            <w:tcW w:w="7452" w:type="dxa"/>
            <w:gridSpan w:val="7"/>
          </w:tcPr>
          <w:p w:rsidR="00426B10" w:rsidRDefault="00BE2659">
            <w:r>
              <w:t>Is the amperage within the procedure range?</w:t>
            </w:r>
          </w:p>
          <w:p w:rsidR="00426B10" w:rsidRDefault="00426B10"/>
          <w:p w:rsidR="00426B10" w:rsidRDefault="00426B10"/>
          <w:p w:rsidR="00426B10" w:rsidRDefault="00426B10"/>
          <w:p w:rsidR="00426B10" w:rsidRDefault="00426B10"/>
          <w:p w:rsidR="00426B10" w:rsidRPr="00341D08" w:rsidRDefault="00341D08">
            <w:pPr>
              <w:rPr>
                <w:b/>
                <w:i/>
                <w:color w:val="FF0000"/>
              </w:rPr>
            </w:pPr>
            <w:r>
              <w:rPr>
                <w:b/>
                <w:i/>
                <w:color w:val="FF0000"/>
              </w:rPr>
              <w:t>The MT equipment amperage should match with the MT procedure being utilzyed.</w:t>
            </w:r>
          </w:p>
        </w:tc>
        <w:tc>
          <w:tcPr>
            <w:tcW w:w="2790" w:type="dxa"/>
          </w:tcPr>
          <w:p w:rsidR="00426B10" w:rsidRDefault="00426B10"/>
          <w:p w:rsidR="00426B10" w:rsidRDefault="00BE2659">
            <w:r>
              <w:t>___Yes   ___No  ___N/A</w:t>
            </w:r>
          </w:p>
        </w:tc>
      </w:tr>
      <w:tr w:rsidR="00426B10">
        <w:tc>
          <w:tcPr>
            <w:tcW w:w="738" w:type="dxa"/>
          </w:tcPr>
          <w:p w:rsidR="00426B10" w:rsidRDefault="00341D08">
            <w:r>
              <w:t>B4</w:t>
            </w:r>
            <w:r w:rsidR="00BE2659">
              <w:t>.</w:t>
            </w:r>
          </w:p>
        </w:tc>
        <w:tc>
          <w:tcPr>
            <w:tcW w:w="7452" w:type="dxa"/>
            <w:gridSpan w:val="7"/>
          </w:tcPr>
          <w:p w:rsidR="00426B10" w:rsidRDefault="00BE2659">
            <w:r>
              <w:t>Is the lighting adequate per procedure?</w:t>
            </w:r>
          </w:p>
          <w:p w:rsidR="00426B10" w:rsidRDefault="00426B10"/>
          <w:p w:rsidR="00426B10" w:rsidRDefault="00426B10"/>
          <w:p w:rsidR="00426B10" w:rsidRDefault="00426B10"/>
          <w:p w:rsidR="00860154" w:rsidRDefault="00860154"/>
          <w:p w:rsidR="00860154" w:rsidRDefault="00860154"/>
          <w:p w:rsidR="00426B10" w:rsidRDefault="00426B10"/>
          <w:p w:rsidR="00426B10" w:rsidRPr="00341D08" w:rsidRDefault="00341D08">
            <w:pPr>
              <w:rPr>
                <w:b/>
                <w:i/>
                <w:color w:val="FF0000"/>
              </w:rPr>
            </w:pPr>
            <w:r>
              <w:rPr>
                <w:b/>
                <w:i/>
                <w:color w:val="FF0000"/>
              </w:rPr>
              <w:t>Reference the approved MT procedure for specific lighting requirements and ensure proper lighting at the inspection spot is being used.</w:t>
            </w:r>
          </w:p>
        </w:tc>
        <w:tc>
          <w:tcPr>
            <w:tcW w:w="2790" w:type="dxa"/>
          </w:tcPr>
          <w:p w:rsidR="00426B10" w:rsidRDefault="00426B10"/>
          <w:p w:rsidR="00426B10" w:rsidRDefault="00BE2659">
            <w:r>
              <w:t>___Yes   ___No  ___N/A</w:t>
            </w:r>
          </w:p>
        </w:tc>
      </w:tr>
      <w:tr w:rsidR="00426B10">
        <w:tc>
          <w:tcPr>
            <w:tcW w:w="738" w:type="dxa"/>
          </w:tcPr>
          <w:p w:rsidR="00426B10" w:rsidRDefault="00341D08">
            <w:r>
              <w:t>B5</w:t>
            </w:r>
            <w:r w:rsidR="00BE2659">
              <w:t>.</w:t>
            </w:r>
          </w:p>
        </w:tc>
        <w:tc>
          <w:tcPr>
            <w:tcW w:w="7452" w:type="dxa"/>
            <w:gridSpan w:val="7"/>
          </w:tcPr>
          <w:p w:rsidR="00426B10" w:rsidRDefault="00BE2659">
            <w:r>
              <w:t>Are correct accept/reject criteria being applied?</w:t>
            </w:r>
          </w:p>
          <w:p w:rsidR="00426B10" w:rsidRDefault="00426B10"/>
          <w:p w:rsidR="00426B10" w:rsidRDefault="00426B10"/>
          <w:p w:rsidR="00426B10" w:rsidRDefault="00426B10"/>
          <w:p w:rsidR="00426B10" w:rsidRDefault="00426B10"/>
          <w:p w:rsidR="008859EF" w:rsidRDefault="008859EF">
            <w:pPr>
              <w:rPr>
                <w:b/>
                <w:i/>
                <w:color w:val="FF0000"/>
              </w:rPr>
            </w:pPr>
            <w:r>
              <w:rPr>
                <w:b/>
                <w:i/>
                <w:color w:val="FF0000"/>
              </w:rPr>
              <w:t>Reference the applicable NDT procedure for usage at the inspection station.</w:t>
            </w:r>
          </w:p>
          <w:p w:rsidR="00426B10" w:rsidRPr="00341D08" w:rsidRDefault="00341D08">
            <w:pPr>
              <w:rPr>
                <w:b/>
                <w:i/>
                <w:color w:val="FF0000"/>
              </w:rPr>
            </w:pPr>
            <w:r>
              <w:rPr>
                <w:b/>
                <w:i/>
                <w:color w:val="FF0000"/>
              </w:rPr>
              <w:t>For NDT inspections conducted in support of weld</w:t>
            </w:r>
            <w:r w:rsidR="008859EF">
              <w:rPr>
                <w:b/>
                <w:i/>
                <w:color w:val="FF0000"/>
              </w:rPr>
              <w:t>s</w:t>
            </w:r>
            <w:r>
              <w:rPr>
                <w:b/>
                <w:i/>
                <w:color w:val="FF0000"/>
              </w:rPr>
              <w:t xml:space="preserve"> to MIL-STD-</w:t>
            </w:r>
            <w:r w:rsidR="008859EF">
              <w:rPr>
                <w:b/>
                <w:i/>
                <w:color w:val="FF0000"/>
              </w:rPr>
              <w:t>278F, NAVSHIPS 0900-LP-003-8000 should be used.  For welds to Tech Pub 278, MIL-STD-2035A should be used.</w:t>
            </w:r>
          </w:p>
        </w:tc>
        <w:tc>
          <w:tcPr>
            <w:tcW w:w="2790" w:type="dxa"/>
          </w:tcPr>
          <w:p w:rsidR="00426B10" w:rsidRDefault="00426B10"/>
          <w:p w:rsidR="00426B10" w:rsidRDefault="00BE2659">
            <w:r>
              <w:t>___Yes   ___No  ___N/A</w:t>
            </w:r>
          </w:p>
        </w:tc>
      </w:tr>
      <w:tr w:rsidR="00426B10">
        <w:tc>
          <w:tcPr>
            <w:tcW w:w="738" w:type="dxa"/>
          </w:tcPr>
          <w:p w:rsidR="00426B10" w:rsidRDefault="008859EF">
            <w:r>
              <w:lastRenderedPageBreak/>
              <w:t>B6</w:t>
            </w:r>
            <w:r w:rsidR="00BE2659">
              <w:t>.</w:t>
            </w:r>
          </w:p>
        </w:tc>
        <w:tc>
          <w:tcPr>
            <w:tcW w:w="7452" w:type="dxa"/>
            <w:gridSpan w:val="7"/>
          </w:tcPr>
          <w:p w:rsidR="00426B10" w:rsidRDefault="00BE2659">
            <w:r>
              <w:t>Are records of MT performed adequate i.e. inspector and date, joint or piece inspected, equipment used, number and type of defects, repair description?</w:t>
            </w:r>
          </w:p>
          <w:p w:rsidR="00426B10" w:rsidRDefault="00426B10"/>
          <w:p w:rsidR="00426B10" w:rsidRDefault="00426B10"/>
          <w:p w:rsidR="00426B10" w:rsidRDefault="00426B10"/>
          <w:p w:rsidR="00426B10" w:rsidRDefault="00426B10"/>
          <w:p w:rsidR="008859EF" w:rsidRDefault="008859EF">
            <w:pPr>
              <w:rPr>
                <w:b/>
                <w:i/>
                <w:color w:val="FF0000"/>
              </w:rPr>
            </w:pPr>
            <w:r>
              <w:rPr>
                <w:b/>
                <w:i/>
                <w:color w:val="FF0000"/>
              </w:rPr>
              <w:t>The minimum that MT inspection records should contain is:</w:t>
            </w:r>
          </w:p>
          <w:p w:rsidR="008859EF" w:rsidRDefault="008859EF" w:rsidP="008859EF">
            <w:pPr>
              <w:pStyle w:val="ListParagraph"/>
              <w:numPr>
                <w:ilvl w:val="0"/>
                <w:numId w:val="8"/>
              </w:numPr>
              <w:rPr>
                <w:b/>
                <w:i/>
                <w:color w:val="FF0000"/>
              </w:rPr>
            </w:pPr>
            <w:r w:rsidRPr="008859EF">
              <w:rPr>
                <w:b/>
                <w:i/>
                <w:color w:val="FF0000"/>
              </w:rPr>
              <w:t>descrip</w:t>
            </w:r>
            <w:r>
              <w:rPr>
                <w:b/>
                <w:i/>
                <w:color w:val="FF0000"/>
              </w:rPr>
              <w:t>tion/ID of piece being examined</w:t>
            </w:r>
          </w:p>
          <w:p w:rsidR="008859EF" w:rsidRDefault="008859EF" w:rsidP="008859EF">
            <w:pPr>
              <w:pStyle w:val="ListParagraph"/>
              <w:numPr>
                <w:ilvl w:val="0"/>
                <w:numId w:val="8"/>
              </w:numPr>
              <w:rPr>
                <w:b/>
                <w:i/>
                <w:color w:val="FF0000"/>
              </w:rPr>
            </w:pPr>
            <w:r w:rsidRPr="008859EF">
              <w:rPr>
                <w:b/>
                <w:i/>
                <w:color w:val="FF0000"/>
              </w:rPr>
              <w:t xml:space="preserve"> procedure, </w:t>
            </w:r>
            <w:r>
              <w:rPr>
                <w:b/>
                <w:i/>
                <w:color w:val="FF0000"/>
              </w:rPr>
              <w:t>instruction/equipment info</w:t>
            </w:r>
          </w:p>
          <w:p w:rsidR="008859EF" w:rsidRDefault="008859EF" w:rsidP="008859EF">
            <w:pPr>
              <w:pStyle w:val="ListParagraph"/>
              <w:numPr>
                <w:ilvl w:val="0"/>
                <w:numId w:val="8"/>
              </w:numPr>
              <w:rPr>
                <w:b/>
                <w:i/>
                <w:color w:val="FF0000"/>
              </w:rPr>
            </w:pPr>
            <w:r w:rsidRPr="008859EF">
              <w:rPr>
                <w:b/>
                <w:i/>
                <w:color w:val="FF0000"/>
              </w:rPr>
              <w:t>acceptance standard</w:t>
            </w:r>
          </w:p>
          <w:p w:rsidR="008859EF" w:rsidRDefault="008859EF" w:rsidP="008859EF">
            <w:pPr>
              <w:pStyle w:val="ListParagraph"/>
              <w:numPr>
                <w:ilvl w:val="0"/>
                <w:numId w:val="8"/>
              </w:numPr>
              <w:rPr>
                <w:b/>
                <w:i/>
                <w:color w:val="FF0000"/>
              </w:rPr>
            </w:pPr>
            <w:r>
              <w:rPr>
                <w:b/>
                <w:i/>
                <w:color w:val="FF0000"/>
              </w:rPr>
              <w:t>date of inspection</w:t>
            </w:r>
          </w:p>
          <w:p w:rsidR="008859EF" w:rsidRDefault="008859EF" w:rsidP="008859EF">
            <w:pPr>
              <w:pStyle w:val="ListParagraph"/>
              <w:numPr>
                <w:ilvl w:val="0"/>
                <w:numId w:val="8"/>
              </w:numPr>
              <w:rPr>
                <w:b/>
                <w:i/>
                <w:color w:val="FF0000"/>
              </w:rPr>
            </w:pPr>
            <w:r>
              <w:rPr>
                <w:b/>
                <w:i/>
                <w:color w:val="FF0000"/>
              </w:rPr>
              <w:t>signature of inspector</w:t>
            </w:r>
          </w:p>
          <w:p w:rsidR="008859EF" w:rsidRPr="008859EF" w:rsidRDefault="008859EF" w:rsidP="008859EF">
            <w:pPr>
              <w:pStyle w:val="ListParagraph"/>
              <w:numPr>
                <w:ilvl w:val="0"/>
                <w:numId w:val="8"/>
              </w:numPr>
              <w:rPr>
                <w:b/>
                <w:i/>
                <w:color w:val="FF0000"/>
              </w:rPr>
            </w:pPr>
            <w:r>
              <w:rPr>
                <w:b/>
                <w:i/>
                <w:color w:val="FF0000"/>
              </w:rPr>
              <w:t>disposition (accept/reject)</w:t>
            </w:r>
          </w:p>
        </w:tc>
        <w:tc>
          <w:tcPr>
            <w:tcW w:w="2790" w:type="dxa"/>
          </w:tcPr>
          <w:p w:rsidR="00426B10" w:rsidRDefault="00426B10"/>
          <w:p w:rsidR="00426B10" w:rsidRDefault="00BE2659">
            <w:r>
              <w:t>___Yes   ___No  ___ N/A</w:t>
            </w:r>
          </w:p>
        </w:tc>
      </w:tr>
      <w:tr w:rsidR="00426B10">
        <w:tc>
          <w:tcPr>
            <w:tcW w:w="738" w:type="dxa"/>
          </w:tcPr>
          <w:p w:rsidR="00426B10" w:rsidRDefault="008859EF">
            <w:r>
              <w:t>B7</w:t>
            </w:r>
            <w:r w:rsidR="00BE2659">
              <w:t>.</w:t>
            </w:r>
          </w:p>
        </w:tc>
        <w:tc>
          <w:tcPr>
            <w:tcW w:w="7452" w:type="dxa"/>
            <w:gridSpan w:val="7"/>
          </w:tcPr>
          <w:p w:rsidR="00426B10" w:rsidRDefault="00BE2659">
            <w:r>
              <w:t>Is equipment calibration current?</w:t>
            </w:r>
          </w:p>
          <w:p w:rsidR="00426B10" w:rsidRDefault="00426B10"/>
          <w:p w:rsidR="00426B10" w:rsidRDefault="00426B10"/>
          <w:p w:rsidR="00426B10" w:rsidRDefault="00426B10"/>
          <w:p w:rsidR="00426B10" w:rsidRDefault="00426B10"/>
          <w:p w:rsidR="00426B10" w:rsidRPr="008859EF" w:rsidRDefault="008859EF">
            <w:pPr>
              <w:rPr>
                <w:b/>
                <w:i/>
                <w:color w:val="FF0000"/>
              </w:rPr>
            </w:pPr>
            <w:r>
              <w:rPr>
                <w:b/>
                <w:i/>
                <w:color w:val="FF0000"/>
              </w:rPr>
              <w:t>Verified via calibration records</w:t>
            </w:r>
          </w:p>
        </w:tc>
        <w:tc>
          <w:tcPr>
            <w:tcW w:w="2790" w:type="dxa"/>
          </w:tcPr>
          <w:p w:rsidR="00426B10" w:rsidRDefault="00426B10"/>
          <w:p w:rsidR="00426B10" w:rsidRDefault="00BE2659">
            <w:r>
              <w:t>___Yes   ___No  ___N/A</w:t>
            </w:r>
          </w:p>
        </w:tc>
      </w:tr>
      <w:tr w:rsidR="008859EF" w:rsidTr="00FF7D6F">
        <w:trPr>
          <w:cantSplit/>
        </w:trPr>
        <w:tc>
          <w:tcPr>
            <w:tcW w:w="10980" w:type="dxa"/>
            <w:gridSpan w:val="9"/>
          </w:tcPr>
          <w:p w:rsidR="008859EF" w:rsidRPr="008859EF" w:rsidRDefault="008859EF" w:rsidP="008859EF">
            <w:pPr>
              <w:jc w:val="center"/>
              <w:rPr>
                <w:b/>
                <w:color w:val="FF0000"/>
              </w:rPr>
            </w:pPr>
            <w:r w:rsidRPr="008859EF">
              <w:rPr>
                <w:b/>
                <w:color w:val="FF0000"/>
              </w:rPr>
              <w:t>SECTION C: PT</w:t>
            </w:r>
          </w:p>
        </w:tc>
      </w:tr>
      <w:tr w:rsidR="00426B10">
        <w:trPr>
          <w:cantSplit/>
        </w:trPr>
        <w:tc>
          <w:tcPr>
            <w:tcW w:w="8190" w:type="dxa"/>
            <w:gridSpan w:val="8"/>
          </w:tcPr>
          <w:p w:rsidR="00426B10" w:rsidRDefault="00BE2659">
            <w:r>
              <w:rPr>
                <w:b/>
                <w:bCs/>
                <w:u w:val="single"/>
              </w:rPr>
              <w:t>Liquid Penetrant (PT):</w:t>
            </w:r>
            <w:r>
              <w:t xml:space="preserve">          ___Sat  ___Unsat   ___N/A  ___Witnessed ___Review of Records</w:t>
            </w:r>
          </w:p>
          <w:p w:rsidR="00426B10" w:rsidRDefault="00426B10"/>
          <w:p w:rsidR="00426B10" w:rsidRDefault="00426B10"/>
        </w:tc>
        <w:tc>
          <w:tcPr>
            <w:tcW w:w="2790" w:type="dxa"/>
          </w:tcPr>
          <w:p w:rsidR="00426B10" w:rsidRDefault="00426B10"/>
        </w:tc>
      </w:tr>
      <w:tr w:rsidR="00426B10">
        <w:tc>
          <w:tcPr>
            <w:tcW w:w="738" w:type="dxa"/>
          </w:tcPr>
          <w:p w:rsidR="00426B10" w:rsidRDefault="008859EF">
            <w:r>
              <w:t>C1</w:t>
            </w:r>
            <w:r w:rsidR="00BE2659">
              <w:t xml:space="preserve">. </w:t>
            </w:r>
          </w:p>
        </w:tc>
        <w:tc>
          <w:tcPr>
            <w:tcW w:w="7452" w:type="dxa"/>
            <w:gridSpan w:val="7"/>
          </w:tcPr>
          <w:p w:rsidR="00426B10" w:rsidRDefault="00BE2659">
            <w:r>
              <w:t>Is the correct procedure available to the inspector?</w:t>
            </w:r>
          </w:p>
          <w:p w:rsidR="00426B10" w:rsidRDefault="00426B10"/>
          <w:p w:rsidR="00426B10" w:rsidRDefault="00426B10"/>
          <w:p w:rsidR="00426B10" w:rsidRDefault="00426B10"/>
          <w:p w:rsidR="00426B10" w:rsidRDefault="00426B10"/>
          <w:p w:rsidR="00426B10" w:rsidRDefault="00773C31">
            <w:r>
              <w:rPr>
                <w:b/>
                <w:i/>
                <w:color w:val="FF0000"/>
              </w:rPr>
              <w:t>Based on observation on the shop floor.</w:t>
            </w:r>
          </w:p>
        </w:tc>
        <w:tc>
          <w:tcPr>
            <w:tcW w:w="2790" w:type="dxa"/>
          </w:tcPr>
          <w:p w:rsidR="00426B10" w:rsidRDefault="00426B10"/>
          <w:p w:rsidR="00426B10" w:rsidRDefault="00BE2659">
            <w:r>
              <w:t>___Yes   ___No</w:t>
            </w:r>
          </w:p>
        </w:tc>
      </w:tr>
      <w:tr w:rsidR="00426B10">
        <w:tc>
          <w:tcPr>
            <w:tcW w:w="738" w:type="dxa"/>
          </w:tcPr>
          <w:p w:rsidR="00426B10" w:rsidRDefault="008859EF">
            <w:r>
              <w:t>C2</w:t>
            </w:r>
            <w:r w:rsidR="00BE2659">
              <w:t xml:space="preserve">.  </w:t>
            </w:r>
          </w:p>
        </w:tc>
        <w:tc>
          <w:tcPr>
            <w:tcW w:w="7452" w:type="dxa"/>
            <w:gridSpan w:val="7"/>
          </w:tcPr>
          <w:p w:rsidR="00426B10" w:rsidRDefault="00BE2659">
            <w:r>
              <w:t>Is the inspector qualified?</w:t>
            </w:r>
          </w:p>
          <w:p w:rsidR="00426B10" w:rsidRDefault="00426B10"/>
          <w:p w:rsidR="00426B10" w:rsidRDefault="00426B10"/>
          <w:p w:rsidR="00426B10" w:rsidRDefault="00426B10"/>
          <w:p w:rsidR="00426B10" w:rsidRDefault="00773C31">
            <w:r>
              <w:rPr>
                <w:b/>
                <w:i/>
                <w:color w:val="FF0000"/>
              </w:rPr>
              <w:t>Review the NDT inspector and the overseeing Level III Examiner’s qualifications per section A above.</w:t>
            </w:r>
          </w:p>
        </w:tc>
        <w:tc>
          <w:tcPr>
            <w:tcW w:w="2790" w:type="dxa"/>
          </w:tcPr>
          <w:p w:rsidR="00426B10" w:rsidRDefault="00426B10"/>
          <w:p w:rsidR="00426B10" w:rsidRDefault="00BE2659">
            <w:r>
              <w:t>___Yes   ___No</w:t>
            </w:r>
          </w:p>
        </w:tc>
      </w:tr>
      <w:tr w:rsidR="00426B10">
        <w:tc>
          <w:tcPr>
            <w:tcW w:w="738" w:type="dxa"/>
          </w:tcPr>
          <w:p w:rsidR="00426B10" w:rsidRDefault="008859EF">
            <w:r>
              <w:t>C3</w:t>
            </w:r>
            <w:r w:rsidR="00BE2659">
              <w:t>.</w:t>
            </w:r>
          </w:p>
        </w:tc>
        <w:tc>
          <w:tcPr>
            <w:tcW w:w="7452" w:type="dxa"/>
            <w:gridSpan w:val="7"/>
          </w:tcPr>
          <w:p w:rsidR="00426B10" w:rsidRDefault="00BE2659">
            <w:r>
              <w:t>Is the lighting adequate per procedure?</w:t>
            </w:r>
          </w:p>
          <w:p w:rsidR="00426B10" w:rsidRDefault="00426B10"/>
          <w:p w:rsidR="00426B10" w:rsidRDefault="00426B10"/>
          <w:p w:rsidR="00426B10" w:rsidRDefault="00426B10"/>
          <w:p w:rsidR="00426B10" w:rsidRDefault="00773C31">
            <w:r>
              <w:rPr>
                <w:b/>
                <w:i/>
                <w:color w:val="FF0000"/>
              </w:rPr>
              <w:t>Reference the approved MT procedure for specific lighting requirements and ensure proper lighting at the inspection spot is being used.</w:t>
            </w:r>
          </w:p>
        </w:tc>
        <w:tc>
          <w:tcPr>
            <w:tcW w:w="2790" w:type="dxa"/>
          </w:tcPr>
          <w:p w:rsidR="00426B10" w:rsidRDefault="00426B10"/>
          <w:p w:rsidR="00426B10" w:rsidRDefault="00BE2659">
            <w:r>
              <w:t>___Yes   ___No  ___N/A</w:t>
            </w:r>
          </w:p>
        </w:tc>
      </w:tr>
      <w:tr w:rsidR="00426B10">
        <w:tc>
          <w:tcPr>
            <w:tcW w:w="738" w:type="dxa"/>
          </w:tcPr>
          <w:p w:rsidR="00426B10" w:rsidRDefault="008859EF">
            <w:r>
              <w:t>C4</w:t>
            </w:r>
            <w:r w:rsidR="00BE2659">
              <w:t xml:space="preserve">. </w:t>
            </w:r>
          </w:p>
        </w:tc>
        <w:tc>
          <w:tcPr>
            <w:tcW w:w="7452" w:type="dxa"/>
            <w:gridSpan w:val="7"/>
          </w:tcPr>
          <w:p w:rsidR="00426B10" w:rsidRDefault="00BE2659">
            <w:r>
              <w:t>Are correct accept/reject criteria being applied?</w:t>
            </w:r>
          </w:p>
          <w:p w:rsidR="00426B10" w:rsidRDefault="00426B10"/>
          <w:p w:rsidR="00426B10" w:rsidRDefault="00426B10"/>
          <w:p w:rsidR="00426B10" w:rsidRDefault="00426B10"/>
          <w:p w:rsidR="00773C31" w:rsidRDefault="00773C31" w:rsidP="00773C31">
            <w:pPr>
              <w:rPr>
                <w:b/>
                <w:i/>
                <w:color w:val="FF0000"/>
              </w:rPr>
            </w:pPr>
            <w:r>
              <w:rPr>
                <w:b/>
                <w:i/>
                <w:color w:val="FF0000"/>
              </w:rPr>
              <w:t>Reference the applicable PT procedure for usage at the inspection station.</w:t>
            </w:r>
          </w:p>
          <w:p w:rsidR="00426B10" w:rsidRDefault="00773C31" w:rsidP="00773C31">
            <w:r>
              <w:rPr>
                <w:b/>
                <w:i/>
                <w:color w:val="FF0000"/>
              </w:rPr>
              <w:t>For NDT inspections conducted in support of welds to MIL-STD-278F, NAVSHIPS 0900-LP-003-8000 should be used.  For welds to Tech Pub 278, MIL-STD-2035A should be used.</w:t>
            </w:r>
          </w:p>
        </w:tc>
        <w:tc>
          <w:tcPr>
            <w:tcW w:w="2790" w:type="dxa"/>
          </w:tcPr>
          <w:p w:rsidR="00426B10" w:rsidRDefault="00426B10"/>
          <w:p w:rsidR="00426B10" w:rsidRDefault="00BE2659">
            <w:r>
              <w:t>___Yes   ___No</w:t>
            </w:r>
          </w:p>
        </w:tc>
      </w:tr>
      <w:tr w:rsidR="00426B10">
        <w:trPr>
          <w:cantSplit/>
        </w:trPr>
        <w:tc>
          <w:tcPr>
            <w:tcW w:w="738" w:type="dxa"/>
          </w:tcPr>
          <w:p w:rsidR="00426B10" w:rsidRDefault="00773C31">
            <w:r>
              <w:lastRenderedPageBreak/>
              <w:t>C5</w:t>
            </w:r>
            <w:r w:rsidR="00BE2659">
              <w:t>.</w:t>
            </w:r>
          </w:p>
        </w:tc>
        <w:tc>
          <w:tcPr>
            <w:tcW w:w="7452" w:type="dxa"/>
            <w:gridSpan w:val="7"/>
          </w:tcPr>
          <w:p w:rsidR="00426B10" w:rsidRDefault="00BE2659">
            <w:r>
              <w:t>Are the correct precleaning, penetrant and inspection developer dwell times being used?</w:t>
            </w:r>
          </w:p>
          <w:p w:rsidR="00426B10" w:rsidRDefault="00426B10"/>
          <w:p w:rsidR="00426B10" w:rsidRDefault="00426B10"/>
          <w:p w:rsidR="00426B10" w:rsidRDefault="00426B10"/>
          <w:p w:rsidR="00426B10" w:rsidRDefault="00426B10"/>
          <w:p w:rsidR="00426B10" w:rsidRPr="005A1109" w:rsidRDefault="005A1109">
            <w:pPr>
              <w:rPr>
                <w:b/>
                <w:i/>
                <w:color w:val="FF0000"/>
              </w:rPr>
            </w:pPr>
            <w:r>
              <w:rPr>
                <w:b/>
                <w:i/>
                <w:color w:val="FF0000"/>
              </w:rPr>
              <w:t>The appropriate PT procedure will list out precleaning times, penetrant times and developer dwell times.  The inspector should have a means to monitor how long each of these has been applied, and should stay within the timeframe required in the procedure.</w:t>
            </w:r>
          </w:p>
        </w:tc>
        <w:tc>
          <w:tcPr>
            <w:tcW w:w="2790" w:type="dxa"/>
          </w:tcPr>
          <w:p w:rsidR="00426B10" w:rsidRDefault="00426B10"/>
          <w:p w:rsidR="00426B10" w:rsidRDefault="00BE2659">
            <w:r>
              <w:t>___Yes   ___No</w:t>
            </w:r>
          </w:p>
        </w:tc>
      </w:tr>
      <w:tr w:rsidR="00426B10">
        <w:tc>
          <w:tcPr>
            <w:tcW w:w="738" w:type="dxa"/>
          </w:tcPr>
          <w:p w:rsidR="00426B10" w:rsidRDefault="00773C31">
            <w:r>
              <w:t>C6</w:t>
            </w:r>
            <w:r w:rsidR="00BE2659">
              <w:t>.</w:t>
            </w:r>
          </w:p>
        </w:tc>
        <w:tc>
          <w:tcPr>
            <w:tcW w:w="7452" w:type="dxa"/>
            <w:gridSpan w:val="7"/>
          </w:tcPr>
          <w:p w:rsidR="00426B10" w:rsidRDefault="00BE2659">
            <w:r>
              <w:t xml:space="preserve">Are there adequate records of PT performed? </w:t>
            </w:r>
          </w:p>
          <w:p w:rsidR="00426B10" w:rsidRDefault="00426B10"/>
          <w:p w:rsidR="00426B10" w:rsidRDefault="00426B10"/>
          <w:p w:rsidR="00426B10" w:rsidRDefault="00426B10"/>
          <w:p w:rsidR="00426B10" w:rsidRDefault="00426B10"/>
          <w:p w:rsidR="00773C31" w:rsidRDefault="005A1109" w:rsidP="00773C31">
            <w:pPr>
              <w:rPr>
                <w:b/>
                <w:i/>
                <w:color w:val="FF0000"/>
              </w:rPr>
            </w:pPr>
            <w:r>
              <w:rPr>
                <w:b/>
                <w:i/>
                <w:color w:val="FF0000"/>
              </w:rPr>
              <w:t>The minimum that PT</w:t>
            </w:r>
            <w:r w:rsidR="00773C31">
              <w:rPr>
                <w:b/>
                <w:i/>
                <w:color w:val="FF0000"/>
              </w:rPr>
              <w:t xml:space="preserve"> inspection records should contain is:</w:t>
            </w:r>
          </w:p>
          <w:p w:rsidR="00773C31" w:rsidRDefault="00773C31" w:rsidP="00773C31">
            <w:pPr>
              <w:pStyle w:val="ListParagraph"/>
              <w:numPr>
                <w:ilvl w:val="0"/>
                <w:numId w:val="8"/>
              </w:numPr>
              <w:rPr>
                <w:b/>
                <w:i/>
                <w:color w:val="FF0000"/>
              </w:rPr>
            </w:pPr>
            <w:r w:rsidRPr="008859EF">
              <w:rPr>
                <w:b/>
                <w:i/>
                <w:color w:val="FF0000"/>
              </w:rPr>
              <w:t>descrip</w:t>
            </w:r>
            <w:r>
              <w:rPr>
                <w:b/>
                <w:i/>
                <w:color w:val="FF0000"/>
              </w:rPr>
              <w:t>tion/ID of piece being examined</w:t>
            </w:r>
          </w:p>
          <w:p w:rsidR="005A1109" w:rsidRDefault="00773C31" w:rsidP="00773C31">
            <w:pPr>
              <w:pStyle w:val="ListParagraph"/>
              <w:numPr>
                <w:ilvl w:val="0"/>
                <w:numId w:val="8"/>
              </w:numPr>
              <w:rPr>
                <w:b/>
                <w:i/>
                <w:color w:val="FF0000"/>
              </w:rPr>
            </w:pPr>
            <w:r w:rsidRPr="008859EF">
              <w:rPr>
                <w:b/>
                <w:i/>
                <w:color w:val="FF0000"/>
              </w:rPr>
              <w:t xml:space="preserve"> </w:t>
            </w:r>
            <w:r w:rsidR="005A1109">
              <w:rPr>
                <w:b/>
                <w:i/>
                <w:color w:val="FF0000"/>
              </w:rPr>
              <w:t>procedure</w:t>
            </w:r>
          </w:p>
          <w:p w:rsidR="00773C31" w:rsidRDefault="00773C31" w:rsidP="00773C31">
            <w:pPr>
              <w:pStyle w:val="ListParagraph"/>
              <w:numPr>
                <w:ilvl w:val="0"/>
                <w:numId w:val="8"/>
              </w:numPr>
              <w:rPr>
                <w:b/>
                <w:i/>
                <w:color w:val="FF0000"/>
              </w:rPr>
            </w:pPr>
            <w:r w:rsidRPr="008859EF">
              <w:rPr>
                <w:b/>
                <w:i/>
                <w:color w:val="FF0000"/>
              </w:rPr>
              <w:t xml:space="preserve"> </w:t>
            </w:r>
            <w:r w:rsidR="005A1109">
              <w:rPr>
                <w:b/>
                <w:i/>
                <w:color w:val="FF0000"/>
              </w:rPr>
              <w:t>Penetrant manufacturer and type ID</w:t>
            </w:r>
          </w:p>
          <w:p w:rsidR="00773C31" w:rsidRDefault="00773C31" w:rsidP="00773C31">
            <w:pPr>
              <w:pStyle w:val="ListParagraph"/>
              <w:numPr>
                <w:ilvl w:val="0"/>
                <w:numId w:val="8"/>
              </w:numPr>
              <w:rPr>
                <w:b/>
                <w:i/>
                <w:color w:val="FF0000"/>
              </w:rPr>
            </w:pPr>
            <w:r w:rsidRPr="008859EF">
              <w:rPr>
                <w:b/>
                <w:i/>
                <w:color w:val="FF0000"/>
              </w:rPr>
              <w:t>acceptance standard</w:t>
            </w:r>
          </w:p>
          <w:p w:rsidR="00773C31" w:rsidRDefault="00773C31" w:rsidP="00773C31">
            <w:pPr>
              <w:pStyle w:val="ListParagraph"/>
              <w:numPr>
                <w:ilvl w:val="0"/>
                <w:numId w:val="8"/>
              </w:numPr>
              <w:rPr>
                <w:b/>
                <w:i/>
                <w:color w:val="FF0000"/>
              </w:rPr>
            </w:pPr>
            <w:r>
              <w:rPr>
                <w:b/>
                <w:i/>
                <w:color w:val="FF0000"/>
              </w:rPr>
              <w:t>date of inspection</w:t>
            </w:r>
          </w:p>
          <w:p w:rsidR="005A1109" w:rsidRDefault="00773C31" w:rsidP="00773C31">
            <w:pPr>
              <w:pStyle w:val="ListParagraph"/>
              <w:numPr>
                <w:ilvl w:val="0"/>
                <w:numId w:val="8"/>
              </w:numPr>
              <w:rPr>
                <w:b/>
                <w:i/>
                <w:color w:val="FF0000"/>
              </w:rPr>
            </w:pPr>
            <w:r>
              <w:rPr>
                <w:b/>
                <w:i/>
                <w:color w:val="FF0000"/>
              </w:rPr>
              <w:t>signature of inspector</w:t>
            </w:r>
          </w:p>
          <w:p w:rsidR="00426B10" w:rsidRPr="005A1109" w:rsidRDefault="00773C31" w:rsidP="00773C31">
            <w:pPr>
              <w:pStyle w:val="ListParagraph"/>
              <w:numPr>
                <w:ilvl w:val="0"/>
                <w:numId w:val="8"/>
              </w:numPr>
              <w:rPr>
                <w:b/>
                <w:i/>
                <w:color w:val="FF0000"/>
              </w:rPr>
            </w:pPr>
            <w:r w:rsidRPr="005A1109">
              <w:rPr>
                <w:b/>
                <w:i/>
                <w:color w:val="FF0000"/>
              </w:rPr>
              <w:t>disposition (accept/reject)</w:t>
            </w:r>
          </w:p>
        </w:tc>
        <w:tc>
          <w:tcPr>
            <w:tcW w:w="2790" w:type="dxa"/>
          </w:tcPr>
          <w:p w:rsidR="00426B10" w:rsidRDefault="00426B10"/>
          <w:p w:rsidR="00426B10" w:rsidRDefault="00BE2659">
            <w:r>
              <w:t>___Yes   ___No</w:t>
            </w:r>
          </w:p>
        </w:tc>
      </w:tr>
      <w:tr w:rsidR="00687482">
        <w:trPr>
          <w:cantSplit/>
        </w:trPr>
        <w:tc>
          <w:tcPr>
            <w:tcW w:w="10980" w:type="dxa"/>
            <w:gridSpan w:val="9"/>
          </w:tcPr>
          <w:p w:rsidR="00687482" w:rsidRPr="00687482" w:rsidRDefault="00687482" w:rsidP="00687482">
            <w:pPr>
              <w:jc w:val="center"/>
              <w:rPr>
                <w:b/>
                <w:bCs/>
                <w:color w:val="FF0000"/>
              </w:rPr>
            </w:pPr>
            <w:r>
              <w:rPr>
                <w:b/>
                <w:bCs/>
                <w:color w:val="FF0000"/>
              </w:rPr>
              <w:t>SECTION D: VT</w:t>
            </w:r>
          </w:p>
        </w:tc>
      </w:tr>
      <w:tr w:rsidR="00426B10">
        <w:trPr>
          <w:cantSplit/>
        </w:trPr>
        <w:tc>
          <w:tcPr>
            <w:tcW w:w="10980" w:type="dxa"/>
            <w:gridSpan w:val="9"/>
          </w:tcPr>
          <w:p w:rsidR="00426B10" w:rsidRDefault="00BE2659">
            <w:r>
              <w:rPr>
                <w:b/>
                <w:bCs/>
                <w:u w:val="single"/>
              </w:rPr>
              <w:t>Visual Inspection (VT):</w:t>
            </w:r>
            <w:r>
              <w:rPr>
                <w:b/>
                <w:bCs/>
              </w:rPr>
              <w:t xml:space="preserve"> </w:t>
            </w:r>
            <w:r>
              <w:t xml:space="preserve">         ___Sat    ___UnSat    </w:t>
            </w:r>
            <w:r>
              <w:rPr>
                <w:u w:val="single"/>
              </w:rPr>
              <w:t xml:space="preserve">       </w:t>
            </w:r>
            <w:r>
              <w:t>N/A    ___Witnessed   ___Review of Records</w:t>
            </w:r>
          </w:p>
          <w:p w:rsidR="00426B10" w:rsidRDefault="00426B10"/>
          <w:p w:rsidR="00426B10" w:rsidRDefault="00426B10"/>
        </w:tc>
      </w:tr>
      <w:tr w:rsidR="00426B10">
        <w:tc>
          <w:tcPr>
            <w:tcW w:w="738" w:type="dxa"/>
          </w:tcPr>
          <w:p w:rsidR="00426B10" w:rsidRDefault="00687482">
            <w:r>
              <w:t>D1</w:t>
            </w:r>
            <w:r w:rsidR="00BE2659">
              <w:t>.</w:t>
            </w:r>
          </w:p>
        </w:tc>
        <w:tc>
          <w:tcPr>
            <w:tcW w:w="7452" w:type="dxa"/>
            <w:gridSpan w:val="7"/>
          </w:tcPr>
          <w:p w:rsidR="00426B10" w:rsidRDefault="005A1109">
            <w:r>
              <w:t xml:space="preserve">a. </w:t>
            </w:r>
            <w:r w:rsidR="00BE2659">
              <w:t>Is the correct procedure readily available to the inspector?</w:t>
            </w:r>
          </w:p>
          <w:p w:rsidR="00426B10" w:rsidRDefault="00426B10"/>
          <w:p w:rsidR="00426B10" w:rsidRDefault="00426B10"/>
          <w:p w:rsidR="00426B10" w:rsidRDefault="00426B10"/>
          <w:p w:rsidR="00426B10" w:rsidRDefault="00426B10"/>
          <w:p w:rsidR="00426B10" w:rsidRDefault="00687482">
            <w:r>
              <w:rPr>
                <w:b/>
                <w:i/>
                <w:color w:val="FF0000"/>
              </w:rPr>
              <w:t>Based on observation on the shop floor.</w:t>
            </w:r>
          </w:p>
        </w:tc>
        <w:tc>
          <w:tcPr>
            <w:tcW w:w="2790" w:type="dxa"/>
          </w:tcPr>
          <w:p w:rsidR="00426B10" w:rsidRDefault="00426B10"/>
          <w:p w:rsidR="00426B10" w:rsidRDefault="00BE2659">
            <w:r>
              <w:t>___Yes   ___No</w:t>
            </w:r>
          </w:p>
        </w:tc>
      </w:tr>
      <w:tr w:rsidR="00426B10">
        <w:tc>
          <w:tcPr>
            <w:tcW w:w="738" w:type="dxa"/>
          </w:tcPr>
          <w:p w:rsidR="00426B10" w:rsidRDefault="00426B10"/>
        </w:tc>
        <w:tc>
          <w:tcPr>
            <w:tcW w:w="7452" w:type="dxa"/>
            <w:gridSpan w:val="7"/>
          </w:tcPr>
          <w:p w:rsidR="00426B10" w:rsidRDefault="005A1109">
            <w:r>
              <w:t>b.</w:t>
            </w:r>
            <w:r w:rsidR="00BE2659">
              <w:t xml:space="preserve"> Is performance in accordance with the procedure?</w:t>
            </w:r>
          </w:p>
          <w:p w:rsidR="00426B10" w:rsidRDefault="00426B10"/>
          <w:p w:rsidR="00426B10" w:rsidRDefault="00426B10"/>
          <w:p w:rsidR="00426B10" w:rsidRDefault="00426B10"/>
          <w:p w:rsidR="00426B10" w:rsidRDefault="00426B10"/>
          <w:p w:rsidR="00426B10" w:rsidRPr="00687482" w:rsidRDefault="00687482">
            <w:pPr>
              <w:rPr>
                <w:b/>
                <w:i/>
                <w:color w:val="FF0000"/>
              </w:rPr>
            </w:pPr>
            <w:r>
              <w:rPr>
                <w:b/>
                <w:i/>
                <w:color w:val="FF0000"/>
              </w:rPr>
              <w:t>Based on observation and discussion with Level II VT inspector.  When feasible, observation(s) of performance should be conducted on actual work completed to the invoked specifications.</w:t>
            </w:r>
          </w:p>
        </w:tc>
        <w:tc>
          <w:tcPr>
            <w:tcW w:w="2790" w:type="dxa"/>
          </w:tcPr>
          <w:p w:rsidR="00426B10" w:rsidRDefault="00426B10"/>
          <w:p w:rsidR="00426B10" w:rsidRDefault="00BE2659">
            <w:r>
              <w:t>___Yes   ___No</w:t>
            </w:r>
          </w:p>
        </w:tc>
      </w:tr>
      <w:tr w:rsidR="00426B10">
        <w:tc>
          <w:tcPr>
            <w:tcW w:w="738" w:type="dxa"/>
          </w:tcPr>
          <w:p w:rsidR="00426B10" w:rsidRDefault="00426B10"/>
        </w:tc>
        <w:tc>
          <w:tcPr>
            <w:tcW w:w="7452" w:type="dxa"/>
            <w:gridSpan w:val="7"/>
          </w:tcPr>
          <w:p w:rsidR="00426B10" w:rsidRDefault="005A1109">
            <w:r>
              <w:t xml:space="preserve">c. </w:t>
            </w:r>
            <w:r w:rsidR="00BE2659">
              <w:t>When applicable, is the correct magnification used?</w:t>
            </w:r>
          </w:p>
          <w:p w:rsidR="00426B10" w:rsidRDefault="00426B10"/>
          <w:p w:rsidR="00426B10" w:rsidRDefault="00426B10"/>
          <w:p w:rsidR="00426B10" w:rsidRDefault="00426B10"/>
          <w:p w:rsidR="00426B10" w:rsidRDefault="00426B10"/>
          <w:p w:rsidR="00426B10" w:rsidRPr="00044A47" w:rsidRDefault="00044A47">
            <w:pPr>
              <w:rPr>
                <w:b/>
                <w:i/>
                <w:color w:val="FF0000"/>
              </w:rPr>
            </w:pPr>
            <w:r>
              <w:rPr>
                <w:b/>
                <w:i/>
                <w:color w:val="FF0000"/>
              </w:rPr>
              <w:t>If magnification is required by either the supplier’s procedure or the specification requirements, the correct magnifying equipment should be on station as needed.</w:t>
            </w:r>
          </w:p>
        </w:tc>
        <w:tc>
          <w:tcPr>
            <w:tcW w:w="2790" w:type="dxa"/>
          </w:tcPr>
          <w:p w:rsidR="00426B10" w:rsidRDefault="00426B10"/>
          <w:p w:rsidR="00426B10" w:rsidRDefault="00BE2659">
            <w:r>
              <w:t>___Yes   ___No</w:t>
            </w:r>
          </w:p>
        </w:tc>
      </w:tr>
      <w:tr w:rsidR="00426B10">
        <w:tc>
          <w:tcPr>
            <w:tcW w:w="738" w:type="dxa"/>
          </w:tcPr>
          <w:p w:rsidR="00426B10" w:rsidRDefault="00687482">
            <w:r>
              <w:t>D2</w:t>
            </w:r>
            <w:r w:rsidR="00BE2659">
              <w:t>.</w:t>
            </w:r>
          </w:p>
        </w:tc>
        <w:tc>
          <w:tcPr>
            <w:tcW w:w="7452" w:type="dxa"/>
            <w:gridSpan w:val="7"/>
          </w:tcPr>
          <w:p w:rsidR="00426B10" w:rsidRDefault="00BE2659">
            <w:r>
              <w:t>Is the inspector qualified?</w:t>
            </w:r>
          </w:p>
          <w:p w:rsidR="00426B10" w:rsidRDefault="00426B10"/>
          <w:p w:rsidR="00426B10" w:rsidRDefault="00467E12">
            <w:r>
              <w:rPr>
                <w:b/>
                <w:i/>
                <w:color w:val="FF0000"/>
              </w:rPr>
              <w:t>Review the NDT inspector and the overseeing Level III Examiner’s qualifications per section A above.</w:t>
            </w:r>
          </w:p>
        </w:tc>
        <w:tc>
          <w:tcPr>
            <w:tcW w:w="2790" w:type="dxa"/>
          </w:tcPr>
          <w:p w:rsidR="00426B10" w:rsidRDefault="00426B10"/>
          <w:p w:rsidR="00426B10" w:rsidRDefault="00BE2659">
            <w:r>
              <w:t>___Yes   ___No</w:t>
            </w:r>
          </w:p>
        </w:tc>
      </w:tr>
      <w:tr w:rsidR="00426B10">
        <w:tc>
          <w:tcPr>
            <w:tcW w:w="738" w:type="dxa"/>
          </w:tcPr>
          <w:p w:rsidR="00426B10" w:rsidRDefault="00687482">
            <w:r>
              <w:t>D3</w:t>
            </w:r>
            <w:r w:rsidR="00BE2659">
              <w:t xml:space="preserve">. </w:t>
            </w:r>
          </w:p>
        </w:tc>
        <w:tc>
          <w:tcPr>
            <w:tcW w:w="7452" w:type="dxa"/>
            <w:gridSpan w:val="7"/>
          </w:tcPr>
          <w:p w:rsidR="00426B10" w:rsidRDefault="00BE2659">
            <w:r>
              <w:t>Are adequate gages and measuring devices available to perform inspection in accordance with the procedure?</w:t>
            </w:r>
          </w:p>
          <w:p w:rsidR="00426B10" w:rsidRDefault="00426B10"/>
          <w:p w:rsidR="00426B10" w:rsidRDefault="00426B10"/>
          <w:p w:rsidR="00426B10" w:rsidRDefault="00426B10"/>
          <w:p w:rsidR="00426B10" w:rsidRDefault="00860154">
            <w:pPr>
              <w:rPr>
                <w:b/>
                <w:i/>
                <w:color w:val="FF0000"/>
              </w:rPr>
            </w:pPr>
            <w:r>
              <w:rPr>
                <w:b/>
                <w:i/>
                <w:color w:val="FF0000"/>
              </w:rPr>
              <w:t>As a minimum, welding fillet gauges should be employed.  Other gauges/measuring equipment that should be considered are:</w:t>
            </w:r>
          </w:p>
          <w:p w:rsidR="00860154" w:rsidRDefault="00860154" w:rsidP="00860154">
            <w:pPr>
              <w:pStyle w:val="ListParagraph"/>
              <w:numPr>
                <w:ilvl w:val="0"/>
                <w:numId w:val="8"/>
              </w:numPr>
              <w:rPr>
                <w:b/>
                <w:i/>
                <w:color w:val="FF0000"/>
              </w:rPr>
            </w:pPr>
            <w:r>
              <w:rPr>
                <w:b/>
                <w:i/>
                <w:color w:val="FF0000"/>
              </w:rPr>
              <w:t>Bridge cam gauge</w:t>
            </w:r>
          </w:p>
          <w:p w:rsidR="00860154" w:rsidRDefault="00860154" w:rsidP="00860154">
            <w:pPr>
              <w:pStyle w:val="ListParagraph"/>
              <w:numPr>
                <w:ilvl w:val="0"/>
                <w:numId w:val="8"/>
              </w:numPr>
              <w:rPr>
                <w:b/>
                <w:i/>
                <w:color w:val="FF0000"/>
              </w:rPr>
            </w:pPr>
            <w:r>
              <w:rPr>
                <w:b/>
                <w:i/>
                <w:color w:val="FF0000"/>
              </w:rPr>
              <w:lastRenderedPageBreak/>
              <w:t>Machinist’s Scale</w:t>
            </w:r>
          </w:p>
          <w:p w:rsidR="00860154" w:rsidRPr="00860154" w:rsidRDefault="00860154" w:rsidP="00860154">
            <w:pPr>
              <w:pStyle w:val="ListParagraph"/>
              <w:numPr>
                <w:ilvl w:val="0"/>
                <w:numId w:val="8"/>
              </w:numPr>
              <w:rPr>
                <w:b/>
                <w:i/>
                <w:color w:val="FF0000"/>
              </w:rPr>
            </w:pPr>
            <w:r>
              <w:rPr>
                <w:b/>
                <w:i/>
                <w:color w:val="FF0000"/>
              </w:rPr>
              <w:t>Undercut depth measuring devices</w:t>
            </w:r>
          </w:p>
        </w:tc>
        <w:tc>
          <w:tcPr>
            <w:tcW w:w="2790" w:type="dxa"/>
          </w:tcPr>
          <w:p w:rsidR="00426B10" w:rsidRDefault="00426B10"/>
          <w:p w:rsidR="00426B10" w:rsidRDefault="00BE2659">
            <w:r>
              <w:t>___Yes   ___No ___N/A</w:t>
            </w:r>
          </w:p>
        </w:tc>
      </w:tr>
      <w:tr w:rsidR="00426B10">
        <w:tc>
          <w:tcPr>
            <w:tcW w:w="738" w:type="dxa"/>
          </w:tcPr>
          <w:p w:rsidR="00426B10" w:rsidRDefault="00687482">
            <w:r>
              <w:lastRenderedPageBreak/>
              <w:t>D4</w:t>
            </w:r>
            <w:r w:rsidR="00BE2659">
              <w:t>.</w:t>
            </w:r>
          </w:p>
        </w:tc>
        <w:tc>
          <w:tcPr>
            <w:tcW w:w="7452" w:type="dxa"/>
            <w:gridSpan w:val="7"/>
          </w:tcPr>
          <w:p w:rsidR="00426B10" w:rsidRDefault="00BE2659">
            <w:r>
              <w:t>Is lighting adequate?</w:t>
            </w:r>
          </w:p>
          <w:p w:rsidR="00426B10" w:rsidRDefault="00426B10"/>
          <w:p w:rsidR="00426B10" w:rsidRDefault="00426B10"/>
          <w:p w:rsidR="00687482" w:rsidRDefault="00687482"/>
          <w:p w:rsidR="00426B10" w:rsidRDefault="00426B10"/>
          <w:p w:rsidR="00426B10" w:rsidRDefault="00426B10"/>
          <w:p w:rsidR="00426B10" w:rsidRDefault="00860154">
            <w:r>
              <w:rPr>
                <w:b/>
                <w:i/>
                <w:color w:val="FF0000"/>
              </w:rPr>
              <w:t>Reference the approved V</w:t>
            </w:r>
            <w:r w:rsidR="00467E12">
              <w:rPr>
                <w:b/>
                <w:i/>
                <w:color w:val="FF0000"/>
              </w:rPr>
              <w:t>T procedure for specific lighting requirements and ensure proper lighting at the inspection spot is being used.</w:t>
            </w:r>
          </w:p>
        </w:tc>
        <w:tc>
          <w:tcPr>
            <w:tcW w:w="2790" w:type="dxa"/>
          </w:tcPr>
          <w:p w:rsidR="00426B10" w:rsidRDefault="00426B10"/>
          <w:p w:rsidR="00426B10" w:rsidRDefault="00BE2659">
            <w:r>
              <w:t>___Yes   ___No</w:t>
            </w:r>
          </w:p>
        </w:tc>
      </w:tr>
      <w:tr w:rsidR="00426B10">
        <w:tc>
          <w:tcPr>
            <w:tcW w:w="738" w:type="dxa"/>
          </w:tcPr>
          <w:p w:rsidR="00426B10" w:rsidRDefault="00687482">
            <w:r>
              <w:t>D5</w:t>
            </w:r>
            <w:r w:rsidR="00BE2659">
              <w:t xml:space="preserve">. </w:t>
            </w:r>
          </w:p>
        </w:tc>
        <w:tc>
          <w:tcPr>
            <w:tcW w:w="7452" w:type="dxa"/>
            <w:gridSpan w:val="7"/>
          </w:tcPr>
          <w:p w:rsidR="00426B10" w:rsidRDefault="00BE2659">
            <w:r>
              <w:t>For VT of welds, do inspections and records adequately cover the cover the following:</w:t>
            </w:r>
          </w:p>
          <w:p w:rsidR="00426B10" w:rsidRDefault="00426B10"/>
          <w:p w:rsidR="00426B10" w:rsidRPr="00467E12" w:rsidRDefault="00467E12">
            <w:pPr>
              <w:rPr>
                <w:b/>
                <w:i/>
                <w:color w:val="FF0000"/>
              </w:rPr>
            </w:pPr>
            <w:r>
              <w:rPr>
                <w:b/>
                <w:i/>
                <w:color w:val="FF0000"/>
              </w:rPr>
              <w:t>Based on a review/sample of VT record</w:t>
            </w:r>
            <w:r w:rsidR="00860154">
              <w:rPr>
                <w:b/>
                <w:i/>
                <w:color w:val="FF0000"/>
              </w:rPr>
              <w:t>s and observations/discussions with the NDT VT personnel on the shop floor.</w:t>
            </w:r>
          </w:p>
        </w:tc>
        <w:tc>
          <w:tcPr>
            <w:tcW w:w="2790" w:type="dxa"/>
          </w:tcPr>
          <w:p w:rsidR="00426B10" w:rsidRDefault="00426B10"/>
        </w:tc>
      </w:tr>
      <w:tr w:rsidR="00426B10">
        <w:tc>
          <w:tcPr>
            <w:tcW w:w="738" w:type="dxa"/>
          </w:tcPr>
          <w:p w:rsidR="00426B10" w:rsidRDefault="00426B10"/>
        </w:tc>
        <w:tc>
          <w:tcPr>
            <w:tcW w:w="7452" w:type="dxa"/>
            <w:gridSpan w:val="7"/>
          </w:tcPr>
          <w:p w:rsidR="00426B10" w:rsidRDefault="00BE2659">
            <w:r>
              <w:t>* Weld size ______________</w:t>
            </w:r>
          </w:p>
          <w:p w:rsidR="00426B10" w:rsidRDefault="00426B10"/>
          <w:p w:rsidR="00426B10" w:rsidRDefault="00426B10"/>
          <w:p w:rsidR="00426B10" w:rsidRDefault="00426B10"/>
          <w:p w:rsidR="00426B10" w:rsidRDefault="00426B10"/>
          <w:p w:rsidR="00426B10" w:rsidRDefault="00426B10"/>
          <w:p w:rsidR="00426B10" w:rsidRDefault="00426B10"/>
        </w:tc>
        <w:tc>
          <w:tcPr>
            <w:tcW w:w="2790" w:type="dxa"/>
          </w:tcPr>
          <w:p w:rsidR="00426B10" w:rsidRDefault="00426B10"/>
          <w:p w:rsidR="00426B10" w:rsidRDefault="00BE2659">
            <w:r>
              <w:t>___Yes   ___No</w:t>
            </w:r>
          </w:p>
        </w:tc>
      </w:tr>
      <w:tr w:rsidR="00426B10">
        <w:tc>
          <w:tcPr>
            <w:tcW w:w="738" w:type="dxa"/>
          </w:tcPr>
          <w:p w:rsidR="00426B10" w:rsidRDefault="00426B10"/>
        </w:tc>
        <w:tc>
          <w:tcPr>
            <w:tcW w:w="7452" w:type="dxa"/>
            <w:gridSpan w:val="7"/>
          </w:tcPr>
          <w:p w:rsidR="00426B10" w:rsidRDefault="00BE2659">
            <w:r>
              <w:t>* Weld configuration ______________</w:t>
            </w:r>
          </w:p>
          <w:p w:rsidR="00426B10" w:rsidRDefault="00426B10"/>
          <w:p w:rsidR="00426B10" w:rsidRDefault="00426B10"/>
          <w:p w:rsidR="00426B10" w:rsidRDefault="00426B10"/>
          <w:p w:rsidR="00426B10" w:rsidRDefault="00426B10"/>
          <w:p w:rsidR="00426B10" w:rsidRDefault="00426B10"/>
        </w:tc>
        <w:tc>
          <w:tcPr>
            <w:tcW w:w="2790" w:type="dxa"/>
          </w:tcPr>
          <w:p w:rsidR="00426B10" w:rsidRDefault="00426B10"/>
          <w:p w:rsidR="00426B10" w:rsidRDefault="00BE2659">
            <w:r>
              <w:t>___Yes   ___No</w:t>
            </w:r>
          </w:p>
        </w:tc>
      </w:tr>
      <w:tr w:rsidR="00426B10">
        <w:tc>
          <w:tcPr>
            <w:tcW w:w="738" w:type="dxa"/>
          </w:tcPr>
          <w:p w:rsidR="00426B10" w:rsidRDefault="00BE2659">
            <w:r>
              <w:br w:type="page"/>
            </w:r>
          </w:p>
        </w:tc>
        <w:tc>
          <w:tcPr>
            <w:tcW w:w="7452" w:type="dxa"/>
            <w:gridSpan w:val="7"/>
          </w:tcPr>
          <w:p w:rsidR="00426B10" w:rsidRDefault="00BE2659">
            <w:r>
              <w:t>* Surface uniformity ______________</w:t>
            </w:r>
          </w:p>
          <w:p w:rsidR="00426B10" w:rsidRDefault="00426B10"/>
          <w:p w:rsidR="00426B10" w:rsidRDefault="00426B10"/>
          <w:p w:rsidR="00426B10" w:rsidRDefault="00426B10"/>
          <w:p w:rsidR="00426B10" w:rsidRDefault="00426B10"/>
          <w:p w:rsidR="00426B10" w:rsidRDefault="00426B10"/>
        </w:tc>
        <w:tc>
          <w:tcPr>
            <w:tcW w:w="2790" w:type="dxa"/>
          </w:tcPr>
          <w:p w:rsidR="00426B10" w:rsidRDefault="00426B10"/>
          <w:p w:rsidR="00426B10" w:rsidRDefault="00BE2659">
            <w:r>
              <w:t>___Yes   ___No</w:t>
            </w:r>
          </w:p>
        </w:tc>
      </w:tr>
      <w:tr w:rsidR="00426B10">
        <w:tc>
          <w:tcPr>
            <w:tcW w:w="738" w:type="dxa"/>
          </w:tcPr>
          <w:p w:rsidR="00426B10" w:rsidRDefault="00426B10"/>
        </w:tc>
        <w:tc>
          <w:tcPr>
            <w:tcW w:w="7452" w:type="dxa"/>
            <w:gridSpan w:val="7"/>
          </w:tcPr>
          <w:p w:rsidR="00426B10" w:rsidRDefault="00BE2659">
            <w:r>
              <w:t>* Surface cleanliness ______________</w:t>
            </w:r>
          </w:p>
          <w:p w:rsidR="00426B10" w:rsidRDefault="00426B10"/>
          <w:p w:rsidR="00426B10" w:rsidRDefault="00426B10"/>
          <w:p w:rsidR="00426B10" w:rsidRDefault="00426B10"/>
          <w:p w:rsidR="00426B10" w:rsidRDefault="00426B10"/>
          <w:p w:rsidR="00426B10" w:rsidRDefault="00426B10"/>
        </w:tc>
        <w:tc>
          <w:tcPr>
            <w:tcW w:w="2790" w:type="dxa"/>
          </w:tcPr>
          <w:p w:rsidR="00426B10" w:rsidRDefault="00426B10"/>
          <w:p w:rsidR="00426B10" w:rsidRDefault="00BE2659">
            <w:r>
              <w:t>___Yes   ___No</w:t>
            </w:r>
          </w:p>
        </w:tc>
      </w:tr>
      <w:tr w:rsidR="00426B10">
        <w:tc>
          <w:tcPr>
            <w:tcW w:w="738" w:type="dxa"/>
          </w:tcPr>
          <w:p w:rsidR="00426B10" w:rsidRDefault="00426B10"/>
        </w:tc>
        <w:tc>
          <w:tcPr>
            <w:tcW w:w="7452" w:type="dxa"/>
            <w:gridSpan w:val="7"/>
          </w:tcPr>
          <w:p w:rsidR="00426B10" w:rsidRDefault="00BE2659">
            <w:r>
              <w:t>* Physical defects ______________</w:t>
            </w:r>
          </w:p>
          <w:p w:rsidR="00426B10" w:rsidRDefault="00426B10"/>
          <w:p w:rsidR="00426B10" w:rsidRDefault="00426B10"/>
          <w:p w:rsidR="00426B10" w:rsidRDefault="00426B10"/>
          <w:p w:rsidR="00426B10" w:rsidRDefault="00426B10"/>
          <w:p w:rsidR="00426B10" w:rsidRDefault="00426B10"/>
        </w:tc>
        <w:tc>
          <w:tcPr>
            <w:tcW w:w="2790" w:type="dxa"/>
          </w:tcPr>
          <w:p w:rsidR="00426B10" w:rsidRDefault="00426B10"/>
          <w:p w:rsidR="00426B10" w:rsidRDefault="00BE2659">
            <w:r>
              <w:t>___Yes   ___No</w:t>
            </w:r>
          </w:p>
        </w:tc>
      </w:tr>
      <w:tr w:rsidR="00426B10">
        <w:tc>
          <w:tcPr>
            <w:tcW w:w="738" w:type="dxa"/>
          </w:tcPr>
          <w:p w:rsidR="00426B10" w:rsidRDefault="00426B10"/>
        </w:tc>
        <w:tc>
          <w:tcPr>
            <w:tcW w:w="7452" w:type="dxa"/>
            <w:gridSpan w:val="7"/>
          </w:tcPr>
          <w:p w:rsidR="00426B10" w:rsidRDefault="00BE2659">
            <w:r>
              <w:t>* Contour of welded and/or ground surface ______________</w:t>
            </w:r>
          </w:p>
          <w:p w:rsidR="00426B10" w:rsidRDefault="00426B10"/>
          <w:p w:rsidR="00426B10" w:rsidRDefault="00426B10"/>
          <w:p w:rsidR="00426B10" w:rsidRDefault="00426B10"/>
          <w:p w:rsidR="009840DE" w:rsidRDefault="009840DE"/>
          <w:p w:rsidR="00426B10" w:rsidRDefault="00426B10"/>
        </w:tc>
        <w:tc>
          <w:tcPr>
            <w:tcW w:w="2790" w:type="dxa"/>
          </w:tcPr>
          <w:p w:rsidR="00426B10" w:rsidRDefault="00426B10"/>
          <w:p w:rsidR="00426B10" w:rsidRDefault="00BE2659">
            <w:r>
              <w:t>___Yes   ___No</w:t>
            </w:r>
          </w:p>
        </w:tc>
      </w:tr>
      <w:tr w:rsidR="00426B10">
        <w:tc>
          <w:tcPr>
            <w:tcW w:w="738" w:type="dxa"/>
          </w:tcPr>
          <w:p w:rsidR="00426B10" w:rsidRDefault="00687482">
            <w:r>
              <w:t>D6</w:t>
            </w:r>
            <w:r w:rsidR="00BE2659">
              <w:t>.</w:t>
            </w:r>
          </w:p>
        </w:tc>
        <w:tc>
          <w:tcPr>
            <w:tcW w:w="7452" w:type="dxa"/>
            <w:gridSpan w:val="7"/>
          </w:tcPr>
          <w:p w:rsidR="00426B10" w:rsidRDefault="00BE2659">
            <w:r>
              <w:t>For VT of items other than welds, are records available?</w:t>
            </w:r>
          </w:p>
          <w:p w:rsidR="00426B10" w:rsidRDefault="00426B10"/>
          <w:p w:rsidR="00426B10" w:rsidRDefault="00426B10"/>
          <w:p w:rsidR="00426B10" w:rsidRDefault="00426B10"/>
          <w:p w:rsidR="00426B10" w:rsidRPr="00860154" w:rsidRDefault="00860154">
            <w:pPr>
              <w:rPr>
                <w:b/>
                <w:i/>
                <w:color w:val="FF0000"/>
              </w:rPr>
            </w:pPr>
            <w:r>
              <w:rPr>
                <w:b/>
                <w:i/>
                <w:color w:val="FF0000"/>
              </w:rPr>
              <w:t xml:space="preserve">If the specification/contract requires a bonafide </w:t>
            </w:r>
          </w:p>
        </w:tc>
        <w:tc>
          <w:tcPr>
            <w:tcW w:w="2790" w:type="dxa"/>
          </w:tcPr>
          <w:p w:rsidR="00426B10" w:rsidRDefault="00426B10"/>
          <w:p w:rsidR="00426B10" w:rsidRDefault="00BE2659">
            <w:r>
              <w:t>___Yes   ___No</w:t>
            </w:r>
          </w:p>
        </w:tc>
      </w:tr>
    </w:tbl>
    <w:p w:rsidR="00426B10" w:rsidRDefault="00BE2659">
      <w:pPr>
        <w:pStyle w:val="BodyTextIndent"/>
      </w:pPr>
      <w:r>
        <w:t>Additional Comments/Concerns:</w:t>
      </w:r>
      <w:r>
        <w:br/>
      </w:r>
    </w:p>
    <w:sectPr w:rsidR="00426B10" w:rsidSect="00C52510">
      <w:headerReference w:type="even" r:id="rId8"/>
      <w:headerReference w:type="default" r:id="rId9"/>
      <w:footerReference w:type="even" r:id="rId10"/>
      <w:footerReference w:type="default" r:id="rId11"/>
      <w:headerReference w:type="first" r:id="rId12"/>
      <w:footerReference w:type="first" r:id="rId13"/>
      <w:pgSz w:w="12240" w:h="15840"/>
      <w:pgMar w:top="432" w:right="547" w:bottom="576"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427" w:rsidRDefault="00573427" w:rsidP="00295E7F">
      <w:r>
        <w:separator/>
      </w:r>
    </w:p>
  </w:endnote>
  <w:endnote w:type="continuationSeparator" w:id="0">
    <w:p w:rsidR="00573427" w:rsidRDefault="00573427" w:rsidP="0029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94" w:rsidRDefault="007867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38823"/>
      <w:docPartObj>
        <w:docPartGallery w:val="Page Numbers (Bottom of Page)"/>
        <w:docPartUnique/>
      </w:docPartObj>
    </w:sdtPr>
    <w:sdtEndPr/>
    <w:sdtContent>
      <w:sdt>
        <w:sdtPr>
          <w:id w:val="565050477"/>
          <w:docPartObj>
            <w:docPartGallery w:val="Page Numbers (Top of Page)"/>
            <w:docPartUnique/>
          </w:docPartObj>
        </w:sdtPr>
        <w:sdtEndPr/>
        <w:sdtContent>
          <w:p w:rsidR="005D52D3" w:rsidRPr="00C52510" w:rsidRDefault="00A86094">
            <w:pPr>
              <w:pStyle w:val="Footer"/>
              <w:jc w:val="center"/>
            </w:pPr>
            <w:r w:rsidRPr="00C52510">
              <w:t xml:space="preserve">                                                   </w:t>
            </w:r>
            <w:r w:rsidR="005D52D3" w:rsidRPr="00C52510">
              <w:t xml:space="preserve">Page </w:t>
            </w:r>
            <w:r w:rsidR="00015A7C" w:rsidRPr="00C52510">
              <w:rPr>
                <w:sz w:val="24"/>
                <w:szCs w:val="24"/>
              </w:rPr>
              <w:fldChar w:fldCharType="begin"/>
            </w:r>
            <w:r w:rsidR="005D52D3" w:rsidRPr="00C52510">
              <w:instrText xml:space="preserve"> PAGE </w:instrText>
            </w:r>
            <w:r w:rsidR="00015A7C" w:rsidRPr="00C52510">
              <w:rPr>
                <w:sz w:val="24"/>
                <w:szCs w:val="24"/>
              </w:rPr>
              <w:fldChar w:fldCharType="separate"/>
            </w:r>
            <w:r w:rsidR="008A10B2">
              <w:rPr>
                <w:noProof/>
              </w:rPr>
              <w:t>2</w:t>
            </w:r>
            <w:r w:rsidR="00015A7C" w:rsidRPr="00C52510">
              <w:rPr>
                <w:sz w:val="24"/>
                <w:szCs w:val="24"/>
              </w:rPr>
              <w:fldChar w:fldCharType="end"/>
            </w:r>
            <w:r w:rsidR="005D52D3" w:rsidRPr="00C52510">
              <w:t xml:space="preserve"> of </w:t>
            </w:r>
            <w:r w:rsidR="00015A7C" w:rsidRPr="00C52510">
              <w:rPr>
                <w:sz w:val="24"/>
                <w:szCs w:val="24"/>
              </w:rPr>
              <w:fldChar w:fldCharType="begin"/>
            </w:r>
            <w:r w:rsidR="005D52D3" w:rsidRPr="00C52510">
              <w:instrText xml:space="preserve"> NUMPAGES  </w:instrText>
            </w:r>
            <w:r w:rsidR="00015A7C" w:rsidRPr="00C52510">
              <w:rPr>
                <w:sz w:val="24"/>
                <w:szCs w:val="24"/>
              </w:rPr>
              <w:fldChar w:fldCharType="separate"/>
            </w:r>
            <w:r w:rsidR="008A10B2">
              <w:rPr>
                <w:noProof/>
              </w:rPr>
              <w:t>6</w:t>
            </w:r>
            <w:r w:rsidR="00015A7C" w:rsidRPr="00C52510">
              <w:rPr>
                <w:sz w:val="24"/>
                <w:szCs w:val="24"/>
              </w:rPr>
              <w:fldChar w:fldCharType="end"/>
            </w:r>
            <w:r w:rsidRPr="00C52510">
              <w:rPr>
                <w:sz w:val="24"/>
                <w:szCs w:val="24"/>
              </w:rPr>
              <w:t xml:space="preserve">                             </w:t>
            </w:r>
            <w:r w:rsidR="00786794" w:rsidRPr="00C52510">
              <w:rPr>
                <w:sz w:val="24"/>
                <w:szCs w:val="24"/>
              </w:rPr>
              <w:t xml:space="preserve">      </w:t>
            </w:r>
            <w:r w:rsidR="00C52510">
              <w:rPr>
                <w:sz w:val="24"/>
                <w:szCs w:val="24"/>
              </w:rPr>
              <w:t>LF</w:t>
            </w:r>
            <w:r w:rsidR="00786794" w:rsidRPr="00C52510">
              <w:rPr>
                <w:sz w:val="24"/>
                <w:szCs w:val="24"/>
              </w:rPr>
              <w:t>-15</w:t>
            </w:r>
            <w:r w:rsidR="00C52510">
              <w:rPr>
                <w:sz w:val="24"/>
                <w:szCs w:val="24"/>
              </w:rPr>
              <w:t xml:space="preserve"> O05 Rev. A (8/31/2015)</w:t>
            </w:r>
            <w:permStart w:id="431836949" w:edGrp="everyone"/>
            <w:permEnd w:id="431836949"/>
            <w:r w:rsidR="00786794" w:rsidRPr="00C52510">
              <w:rPr>
                <w:sz w:val="24"/>
                <w:szCs w:val="24"/>
              </w:rPr>
              <w:t xml:space="preserve"> </w:t>
            </w:r>
          </w:p>
        </w:sdtContent>
      </w:sdt>
    </w:sdtContent>
  </w:sdt>
  <w:p w:rsidR="00426B10" w:rsidRDefault="00426B10" w:rsidP="001743B8">
    <w:pPr>
      <w:pStyle w:val="Footer"/>
      <w:ind w:left="-108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94" w:rsidRDefault="007867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427" w:rsidRDefault="00573427" w:rsidP="00295E7F">
      <w:r>
        <w:separator/>
      </w:r>
    </w:p>
  </w:footnote>
  <w:footnote w:type="continuationSeparator" w:id="0">
    <w:p w:rsidR="00573427" w:rsidRDefault="00573427" w:rsidP="00295E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94" w:rsidRDefault="007867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B10" w:rsidRDefault="00206687">
    <w:pPr>
      <w:pStyle w:val="Header"/>
      <w:ind w:left="-1080"/>
      <w:rPr>
        <w:u w:val="single"/>
      </w:rPr>
    </w:pPr>
    <w:r>
      <w:rPr>
        <w:b/>
        <w:bCs/>
        <w:u w:val="single"/>
      </w:rPr>
      <w:t>HII-NNS</w:t>
    </w:r>
    <w:r w:rsidR="00BE2659">
      <w:rPr>
        <w:b/>
        <w:bCs/>
        <w:u w:val="single"/>
      </w:rPr>
      <w:t xml:space="preserve">  - NONDESTRUCTIVE TESTING </w:t>
    </w:r>
    <w:r>
      <w:rPr>
        <w:b/>
        <w:bCs/>
        <w:u w:val="single"/>
      </w:rPr>
      <w:t>AUDIT CHECKLIST(LITE)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94" w:rsidRDefault="007867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72886"/>
    <w:multiLevelType w:val="hybridMultilevel"/>
    <w:tmpl w:val="D62263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E602BB"/>
    <w:multiLevelType w:val="hybridMultilevel"/>
    <w:tmpl w:val="38C67D2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D8626D"/>
    <w:multiLevelType w:val="hybridMultilevel"/>
    <w:tmpl w:val="A00EBCA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D77A51"/>
    <w:multiLevelType w:val="hybridMultilevel"/>
    <w:tmpl w:val="DDD283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8E3788"/>
    <w:multiLevelType w:val="hybridMultilevel"/>
    <w:tmpl w:val="D7EC15AC"/>
    <w:lvl w:ilvl="0" w:tplc="04090019">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E62FB3"/>
    <w:multiLevelType w:val="hybridMultilevel"/>
    <w:tmpl w:val="DF00C2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2159D1"/>
    <w:multiLevelType w:val="hybridMultilevel"/>
    <w:tmpl w:val="683E8120"/>
    <w:lvl w:ilvl="0" w:tplc="093818D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DE5F3C"/>
    <w:multiLevelType w:val="hybridMultilevel"/>
    <w:tmpl w:val="41F83B7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7"/>
  </w:num>
  <w:num w:numId="5">
    <w:abstractNumId w:val="5"/>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659"/>
    <w:rsid w:val="00015A7C"/>
    <w:rsid w:val="00044A47"/>
    <w:rsid w:val="001743B8"/>
    <w:rsid w:val="001F09B6"/>
    <w:rsid w:val="00206687"/>
    <w:rsid w:val="00273B67"/>
    <w:rsid w:val="002A0048"/>
    <w:rsid w:val="00341D08"/>
    <w:rsid w:val="00341F6D"/>
    <w:rsid w:val="003A500E"/>
    <w:rsid w:val="0042396E"/>
    <w:rsid w:val="00426B10"/>
    <w:rsid w:val="00467E12"/>
    <w:rsid w:val="0051315F"/>
    <w:rsid w:val="005443D0"/>
    <w:rsid w:val="00573427"/>
    <w:rsid w:val="005A1109"/>
    <w:rsid w:val="005D52D3"/>
    <w:rsid w:val="006057DB"/>
    <w:rsid w:val="00672459"/>
    <w:rsid w:val="00687278"/>
    <w:rsid w:val="00687482"/>
    <w:rsid w:val="006B0045"/>
    <w:rsid w:val="006F148E"/>
    <w:rsid w:val="00744040"/>
    <w:rsid w:val="00773C31"/>
    <w:rsid w:val="00786794"/>
    <w:rsid w:val="007B1A8C"/>
    <w:rsid w:val="007C742B"/>
    <w:rsid w:val="007D08B6"/>
    <w:rsid w:val="00816000"/>
    <w:rsid w:val="00816079"/>
    <w:rsid w:val="00860154"/>
    <w:rsid w:val="00867367"/>
    <w:rsid w:val="008859EF"/>
    <w:rsid w:val="008A10B2"/>
    <w:rsid w:val="009840DE"/>
    <w:rsid w:val="00990D7D"/>
    <w:rsid w:val="009E70C4"/>
    <w:rsid w:val="00A15D19"/>
    <w:rsid w:val="00A86094"/>
    <w:rsid w:val="00B117FD"/>
    <w:rsid w:val="00BE2659"/>
    <w:rsid w:val="00C40B07"/>
    <w:rsid w:val="00C52510"/>
    <w:rsid w:val="00C63E50"/>
    <w:rsid w:val="00CD330A"/>
    <w:rsid w:val="00D5542D"/>
    <w:rsid w:val="00DA0A8B"/>
    <w:rsid w:val="00DD0EA7"/>
    <w:rsid w:val="00E1098F"/>
    <w:rsid w:val="00E90243"/>
    <w:rsid w:val="00FC0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26B10"/>
    <w:pPr>
      <w:spacing w:before="100" w:beforeAutospacing="1" w:after="100" w:afterAutospacing="1"/>
    </w:pPr>
    <w:rPr>
      <w:sz w:val="24"/>
      <w:szCs w:val="24"/>
    </w:rPr>
  </w:style>
  <w:style w:type="paragraph" w:styleId="HTMLPreformatted">
    <w:name w:val="HTML Preformatted"/>
    <w:basedOn w:val="Normal"/>
    <w:semiHidden/>
    <w:rsid w:val="0042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rsid w:val="00426B10"/>
    <w:pPr>
      <w:tabs>
        <w:tab w:val="left" w:pos="90"/>
      </w:tabs>
      <w:ind w:left="-1080"/>
    </w:pPr>
    <w:rPr>
      <w:b/>
      <w:bCs/>
    </w:rPr>
  </w:style>
  <w:style w:type="paragraph" w:styleId="Header">
    <w:name w:val="header"/>
    <w:basedOn w:val="Normal"/>
    <w:semiHidden/>
    <w:rsid w:val="00426B10"/>
    <w:pPr>
      <w:tabs>
        <w:tab w:val="center" w:pos="4320"/>
        <w:tab w:val="right" w:pos="8640"/>
      </w:tabs>
    </w:pPr>
  </w:style>
  <w:style w:type="paragraph" w:styleId="Footer">
    <w:name w:val="footer"/>
    <w:basedOn w:val="Normal"/>
    <w:link w:val="FooterChar"/>
    <w:uiPriority w:val="99"/>
    <w:rsid w:val="00426B10"/>
    <w:pPr>
      <w:tabs>
        <w:tab w:val="center" w:pos="4320"/>
        <w:tab w:val="right" w:pos="8640"/>
      </w:tabs>
    </w:pPr>
  </w:style>
  <w:style w:type="paragraph" w:styleId="ListParagraph">
    <w:name w:val="List Paragraph"/>
    <w:basedOn w:val="Normal"/>
    <w:uiPriority w:val="34"/>
    <w:qFormat/>
    <w:rsid w:val="008859EF"/>
    <w:pPr>
      <w:ind w:left="720"/>
      <w:contextualSpacing/>
    </w:pPr>
  </w:style>
  <w:style w:type="character" w:customStyle="1" w:styleId="FooterChar">
    <w:name w:val="Footer Char"/>
    <w:basedOn w:val="DefaultParagraphFont"/>
    <w:link w:val="Footer"/>
    <w:uiPriority w:val="99"/>
    <w:rsid w:val="00DD0EA7"/>
  </w:style>
  <w:style w:type="paragraph" w:styleId="BalloonText">
    <w:name w:val="Balloon Text"/>
    <w:basedOn w:val="Normal"/>
    <w:link w:val="BalloonTextChar"/>
    <w:uiPriority w:val="99"/>
    <w:semiHidden/>
    <w:unhideWhenUsed/>
    <w:rsid w:val="00DD0EA7"/>
    <w:rPr>
      <w:rFonts w:ascii="Tahoma" w:hAnsi="Tahoma" w:cs="Tahoma"/>
      <w:sz w:val="16"/>
      <w:szCs w:val="16"/>
    </w:rPr>
  </w:style>
  <w:style w:type="character" w:customStyle="1" w:styleId="BalloonTextChar">
    <w:name w:val="Balloon Text Char"/>
    <w:basedOn w:val="DefaultParagraphFont"/>
    <w:link w:val="BalloonText"/>
    <w:uiPriority w:val="99"/>
    <w:semiHidden/>
    <w:rsid w:val="00DD0EA7"/>
    <w:rPr>
      <w:rFonts w:ascii="Tahoma" w:hAnsi="Tahoma" w:cs="Tahoma"/>
      <w:sz w:val="16"/>
      <w:szCs w:val="16"/>
    </w:rPr>
  </w:style>
  <w:style w:type="character" w:styleId="PageNumber">
    <w:name w:val="page number"/>
    <w:basedOn w:val="DefaultParagraphFont"/>
    <w:uiPriority w:val="99"/>
    <w:semiHidden/>
    <w:unhideWhenUsed/>
    <w:rsid w:val="00DD0E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26B10"/>
    <w:pPr>
      <w:spacing w:before="100" w:beforeAutospacing="1" w:after="100" w:afterAutospacing="1"/>
    </w:pPr>
    <w:rPr>
      <w:sz w:val="24"/>
      <w:szCs w:val="24"/>
    </w:rPr>
  </w:style>
  <w:style w:type="paragraph" w:styleId="HTMLPreformatted">
    <w:name w:val="HTML Preformatted"/>
    <w:basedOn w:val="Normal"/>
    <w:semiHidden/>
    <w:rsid w:val="00426B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BodyTextIndent">
    <w:name w:val="Body Text Indent"/>
    <w:basedOn w:val="Normal"/>
    <w:semiHidden/>
    <w:rsid w:val="00426B10"/>
    <w:pPr>
      <w:tabs>
        <w:tab w:val="left" w:pos="90"/>
      </w:tabs>
      <w:ind w:left="-1080"/>
    </w:pPr>
    <w:rPr>
      <w:b/>
      <w:bCs/>
    </w:rPr>
  </w:style>
  <w:style w:type="paragraph" w:styleId="Header">
    <w:name w:val="header"/>
    <w:basedOn w:val="Normal"/>
    <w:semiHidden/>
    <w:rsid w:val="00426B10"/>
    <w:pPr>
      <w:tabs>
        <w:tab w:val="center" w:pos="4320"/>
        <w:tab w:val="right" w:pos="8640"/>
      </w:tabs>
    </w:pPr>
  </w:style>
  <w:style w:type="paragraph" w:styleId="Footer">
    <w:name w:val="footer"/>
    <w:basedOn w:val="Normal"/>
    <w:link w:val="FooterChar"/>
    <w:uiPriority w:val="99"/>
    <w:rsid w:val="00426B10"/>
    <w:pPr>
      <w:tabs>
        <w:tab w:val="center" w:pos="4320"/>
        <w:tab w:val="right" w:pos="8640"/>
      </w:tabs>
    </w:pPr>
  </w:style>
  <w:style w:type="paragraph" w:styleId="ListParagraph">
    <w:name w:val="List Paragraph"/>
    <w:basedOn w:val="Normal"/>
    <w:uiPriority w:val="34"/>
    <w:qFormat/>
    <w:rsid w:val="008859EF"/>
    <w:pPr>
      <w:ind w:left="720"/>
      <w:contextualSpacing/>
    </w:pPr>
  </w:style>
  <w:style w:type="character" w:customStyle="1" w:styleId="FooterChar">
    <w:name w:val="Footer Char"/>
    <w:basedOn w:val="DefaultParagraphFont"/>
    <w:link w:val="Footer"/>
    <w:uiPriority w:val="99"/>
    <w:rsid w:val="00DD0EA7"/>
  </w:style>
  <w:style w:type="paragraph" w:styleId="BalloonText">
    <w:name w:val="Balloon Text"/>
    <w:basedOn w:val="Normal"/>
    <w:link w:val="BalloonTextChar"/>
    <w:uiPriority w:val="99"/>
    <w:semiHidden/>
    <w:unhideWhenUsed/>
    <w:rsid w:val="00DD0EA7"/>
    <w:rPr>
      <w:rFonts w:ascii="Tahoma" w:hAnsi="Tahoma" w:cs="Tahoma"/>
      <w:sz w:val="16"/>
      <w:szCs w:val="16"/>
    </w:rPr>
  </w:style>
  <w:style w:type="character" w:customStyle="1" w:styleId="BalloonTextChar">
    <w:name w:val="Balloon Text Char"/>
    <w:basedOn w:val="DefaultParagraphFont"/>
    <w:link w:val="BalloonText"/>
    <w:uiPriority w:val="99"/>
    <w:semiHidden/>
    <w:rsid w:val="00DD0EA7"/>
    <w:rPr>
      <w:rFonts w:ascii="Tahoma" w:hAnsi="Tahoma" w:cs="Tahoma"/>
      <w:sz w:val="16"/>
      <w:szCs w:val="16"/>
    </w:rPr>
  </w:style>
  <w:style w:type="character" w:styleId="PageNumber">
    <w:name w:val="page number"/>
    <w:basedOn w:val="DefaultParagraphFont"/>
    <w:uiPriority w:val="99"/>
    <w:semiHidden/>
    <w:unhideWhenUsed/>
    <w:rsid w:val="00DD0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1495</Words>
  <Characters>8525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2 - HYDROSTATIC TESTING (ISO 4</vt:lpstr>
    </vt:vector>
  </TitlesOfParts>
  <Company>nslcdet ptsmh</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 HYDROSTATIC TESTING (ISO 4</dc:title>
  <dc:creator>nslcdet ptsmh</dc:creator>
  <cp:lastModifiedBy>Ramsdell, Misty A CTR N65726</cp:lastModifiedBy>
  <cp:revision>2</cp:revision>
  <dcterms:created xsi:type="dcterms:W3CDTF">2016-05-05T14:18:00Z</dcterms:created>
  <dcterms:modified xsi:type="dcterms:W3CDTF">2016-05-05T14:18:00Z</dcterms:modified>
</cp:coreProperties>
</file>